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r w:rsidRPr="005F12A9">
        <w:rPr>
          <w:rFonts w:asciiTheme="minorHAnsi" w:hAnsiTheme="minorHAnsi"/>
        </w:rPr>
        <w:t xml:space="preserve">Βαθμός Ασφαλείας: 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r w:rsidRPr="005F12A9">
        <w:rPr>
          <w:rFonts w:asciiTheme="minorHAnsi" w:hAnsiTheme="minorHAnsi"/>
        </w:rPr>
        <w:t xml:space="preserve">Να διατηρηθεί μέχρι: </w:t>
      </w:r>
    </w:p>
    <w:p w:rsidR="001F7090" w:rsidRPr="005F12A9" w:rsidRDefault="00A2054F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A2054F">
        <w:rPr>
          <w:rFonts w:asciiTheme="minorHAnsi" w:hAnsiTheme="minorHAnsi"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3.7pt;margin-top:186.1pt;width:168.1pt;height:98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">
            <v:textbox>
              <w:txbxContent>
                <w:p w:rsidR="0052667F" w:rsidRDefault="0052667F" w:rsidP="001F7090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lang w:eastAsia="el-GR"/>
        </w:rPr>
        <w:pict>
          <v:shape id="Text Box 10" o:spid="_x0000_s1027" type="#_x0000_t202" style="position:absolute;left:0;text-align:left;margin-left:363.2pt;margin-top:183.85pt;width:168.1pt;height:61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" strokeweight="1.5pt">
            <v:textbox>
              <w:txbxContent>
                <w:p w:rsidR="0052667F" w:rsidRDefault="0052667F" w:rsidP="001F7090"/>
              </w:txbxContent>
            </v:textbox>
          </v:shape>
        </w:pict>
      </w:r>
      <w:r>
        <w:rPr>
          <w:rFonts w:asciiTheme="minorHAnsi" w:hAnsiTheme="minorHAnsi"/>
          <w:b/>
          <w:noProof/>
          <w:lang w:eastAsia="el-GR"/>
        </w:rPr>
        <w:pict>
          <v:shape id="Text Box 9" o:spid="_x0000_s1028" type="#_x0000_t202" style="position:absolute;left:0;text-align:left;margin-left:359.7pt;margin-top:181.6pt;width:207.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" strokeweight="2pt">
            <v:textbox>
              <w:txbxContent>
                <w:p w:rsidR="0052667F" w:rsidRDefault="0052667F" w:rsidP="001F7090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667F" w:rsidRPr="00896A9A" w:rsidRDefault="0052667F" w:rsidP="001F7090"/>
              </w:txbxContent>
            </v:textbox>
          </v:shape>
        </w:pict>
      </w:r>
      <w:r w:rsidR="001F7090" w:rsidRPr="005F12A9">
        <w:rPr>
          <w:rFonts w:asciiTheme="minorHAnsi" w:hAnsiTheme="minorHAnsi"/>
        </w:rPr>
        <w:t xml:space="preserve">Βαθμός Προτεραιότητας: </w:t>
      </w:r>
      <w:r w:rsidR="009A4030" w:rsidRPr="005F12A9">
        <w:rPr>
          <w:rFonts w:asciiTheme="minorHAnsi" w:hAnsiTheme="minorHAnsi"/>
          <w:b/>
          <w:u w:val="single"/>
        </w:rPr>
        <w:t xml:space="preserve">ΕΞ. </w:t>
      </w:r>
      <w:r w:rsidR="00D970A8" w:rsidRPr="005F12A9">
        <w:rPr>
          <w:rFonts w:asciiTheme="minorHAnsi" w:hAnsiTheme="minorHAnsi"/>
          <w:b/>
          <w:u w:val="single"/>
        </w:rPr>
        <w:t>ΕΠΕΙΓΟΝ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</w:p>
    <w:p w:rsidR="00EA78DB" w:rsidRPr="007203AE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5F12A9">
        <w:rPr>
          <w:rFonts w:asciiTheme="minorHAnsi" w:hAnsiTheme="minorHAnsi"/>
          <w:b/>
        </w:rPr>
        <w:t xml:space="preserve">Μαρούσι,  </w:t>
      </w:r>
      <w:r w:rsidR="007203AE">
        <w:rPr>
          <w:rFonts w:asciiTheme="minorHAnsi" w:hAnsiTheme="minorHAnsi"/>
          <w:b/>
        </w:rPr>
        <w:t xml:space="preserve">  </w:t>
      </w:r>
      <w:r w:rsidR="008E3491">
        <w:rPr>
          <w:rFonts w:asciiTheme="minorHAnsi" w:hAnsiTheme="minorHAnsi"/>
          <w:b/>
        </w:rPr>
        <w:t>2</w:t>
      </w:r>
      <w:r w:rsidR="008E3491" w:rsidRPr="008417FC">
        <w:rPr>
          <w:rFonts w:asciiTheme="minorHAnsi" w:hAnsiTheme="minorHAnsi"/>
          <w:b/>
        </w:rPr>
        <w:t>6</w:t>
      </w:r>
      <w:r w:rsidR="00CB068F" w:rsidRPr="007203AE">
        <w:rPr>
          <w:rFonts w:asciiTheme="minorHAnsi" w:hAnsiTheme="minorHAnsi"/>
          <w:b/>
        </w:rPr>
        <w:t>-0</w:t>
      </w:r>
      <w:r w:rsidR="007203AE">
        <w:rPr>
          <w:rFonts w:asciiTheme="minorHAnsi" w:hAnsiTheme="minorHAnsi"/>
          <w:b/>
        </w:rPr>
        <w:t>5</w:t>
      </w:r>
      <w:r w:rsidR="00CB068F" w:rsidRPr="007203AE">
        <w:rPr>
          <w:rFonts w:asciiTheme="minorHAnsi" w:hAnsiTheme="minorHAnsi"/>
          <w:b/>
        </w:rPr>
        <w:t>-2015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5F12A9">
        <w:rPr>
          <w:rFonts w:asciiTheme="minorHAnsi" w:hAnsiTheme="minorHAnsi"/>
          <w:b/>
        </w:rPr>
        <w:t xml:space="preserve">Αριθ. </w:t>
      </w:r>
      <w:proofErr w:type="spellStart"/>
      <w:r w:rsidRPr="005F12A9">
        <w:rPr>
          <w:rFonts w:asciiTheme="minorHAnsi" w:hAnsiTheme="minorHAnsi"/>
          <w:b/>
        </w:rPr>
        <w:t>Πρωτ</w:t>
      </w:r>
      <w:proofErr w:type="spellEnd"/>
      <w:r w:rsidRPr="005F12A9">
        <w:rPr>
          <w:rFonts w:asciiTheme="minorHAnsi" w:hAnsiTheme="minorHAnsi"/>
          <w:b/>
        </w:rPr>
        <w:t xml:space="preserve">. </w:t>
      </w:r>
      <w:r w:rsidR="00CB068F">
        <w:rPr>
          <w:rFonts w:asciiTheme="minorHAnsi" w:hAnsiTheme="minorHAnsi"/>
          <w:b/>
        </w:rPr>
        <w:t>Φ8/</w:t>
      </w:r>
      <w:r w:rsidR="008E3491" w:rsidRPr="008417FC">
        <w:rPr>
          <w:rFonts w:asciiTheme="minorHAnsi" w:hAnsiTheme="minorHAnsi"/>
          <w:b/>
        </w:rPr>
        <w:t>83906</w:t>
      </w:r>
      <w:r w:rsidR="009A4030" w:rsidRPr="005F12A9">
        <w:rPr>
          <w:rFonts w:asciiTheme="minorHAnsi" w:hAnsiTheme="minorHAnsi"/>
          <w:b/>
        </w:rPr>
        <w:t>/Δ4</w:t>
      </w:r>
    </w:p>
    <w:p w:rsidR="001F7090" w:rsidRPr="00816BD2" w:rsidRDefault="00A2054F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Text Box 3" o:spid="_x0000_s1029" type="#_x0000_t202" style="position:absolute;left:0;text-align:left;margin-left:-31.8pt;margin-top:-18.15pt;width:238.8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" stroked="f" strokeweight="2.25pt">
            <v:stroke dashstyle="1 1" endcap="round"/>
            <v:textbox inset="0,0,0,0">
              <w:txbxContent>
                <w:p w:rsidR="0052667F" w:rsidRPr="00C12EEA" w:rsidRDefault="0052667F" w:rsidP="001F709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13385" cy="413385"/>
                        <wp:effectExtent l="19050" t="0" r="571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F12A9">
                    <w:rPr>
                      <w:rFonts w:asciiTheme="minorHAnsi" w:hAnsiTheme="minorHAnsi" w:cs="Arial"/>
                      <w:sz w:val="24"/>
                      <w:szCs w:val="24"/>
                    </w:rPr>
                    <w:t>ΕΛΛΗΝΙΚΗ ΔΗΜΟΚΡΑΤΙΑ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ΥΠΟΥΡΓΕΙΟ ΠΟΛΙΤΙΣΜΟΥ,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ΠΑΙΔΕΙΑΣ ΚΑΙ ΘΡΗΣΚΕΥΜΑΤΩΝ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F12A9">
                    <w:rPr>
                      <w:rFonts w:asciiTheme="minorHAnsi" w:hAnsiTheme="minorHAnsi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1F7090">
        <w:rPr>
          <w:rFonts w:ascii="Arial" w:hAnsi="Arial"/>
          <w:b/>
        </w:rPr>
        <w:t xml:space="preserve">              </w:t>
      </w:r>
      <w:r w:rsidR="001F7090" w:rsidRPr="00816BD2">
        <w:rPr>
          <w:rFonts w:ascii="Arial" w:hAnsi="Arial"/>
          <w:b/>
        </w:rPr>
        <w:t xml:space="preserve">                                               </w:t>
      </w:r>
    </w:p>
    <w:p w:rsidR="001F7090" w:rsidRPr="00816BD2" w:rsidRDefault="001F7090" w:rsidP="001F7090">
      <w:pPr>
        <w:ind w:left="-568"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1F7090" w:rsidRPr="002D7C13" w:rsidRDefault="001F7090" w:rsidP="001F7090">
      <w:pPr>
        <w:ind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A2054F" w:rsidP="001F7090">
      <w:pPr>
        <w:ind w:left="-568" w:right="-355"/>
        <w:rPr>
          <w:rFonts w:ascii="Arial" w:hAnsi="Arial" w:cs="Arial"/>
          <w:b/>
        </w:rPr>
      </w:pPr>
      <w:r w:rsidRPr="00A2054F">
        <w:rPr>
          <w:rFonts w:ascii="Arial" w:hAnsi="Arial"/>
          <w:b/>
          <w:noProof/>
          <w:lang w:eastAsia="el-GR"/>
        </w:rPr>
        <w:pict>
          <v:shape id="Text Box 4" o:spid="_x0000_s1030" type="#_x0000_t202" style="position:absolute;left:0;text-align:left;margin-left:-15.8pt;margin-top:8.1pt;width:207.4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" stroked="f" strokeweight="2.25pt">
            <v:stroke dashstyle="1 1" endcap="round"/>
            <v:textbox>
              <w:txbxContent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ΓΕΝΙΚΗ ΔΙΕΥΘΥΝΣΗ ΣΠΟΥΔΩΝ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Π/ΘΜΙΑΣ &amp; Δ/ΘΜΙΑΣ ΕΚΠ/ΣΗΣ  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Δ/ΝΣΗ ΕΠΑΓΓΕΛΜΑΤΙΚΗΣ ΕΚΠ/ΣΗΣ</w:t>
                  </w:r>
                </w:p>
                <w:p w:rsidR="0052667F" w:rsidRPr="005F12A9" w:rsidRDefault="0052667F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ΤΜΗΜΑ Α΄ </w:t>
                  </w:r>
                </w:p>
                <w:p w:rsidR="0052667F" w:rsidRPr="00C12EEA" w:rsidRDefault="0052667F" w:rsidP="001F70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52667F" w:rsidRPr="00C12EEA" w:rsidRDefault="0052667F" w:rsidP="001F709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A2054F" w:rsidP="001F7090">
      <w:pPr>
        <w:ind w:left="-568" w:right="-355"/>
        <w:rPr>
          <w:rFonts w:ascii="Arial" w:hAnsi="Arial" w:cs="Arial"/>
          <w:b/>
        </w:rPr>
      </w:pPr>
      <w:r w:rsidRPr="00A2054F">
        <w:rPr>
          <w:rFonts w:ascii="Arial" w:hAnsi="Arial"/>
          <w:b/>
          <w:noProof/>
          <w:lang w:eastAsia="el-GR"/>
        </w:rPr>
        <w:pict>
          <v:shape id="Text Box 2" o:spid="_x0000_s1031" type="#_x0000_t202" style="position:absolute;left:0;text-align:left;margin-left:263.7pt;margin-top:4.55pt;width:195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" strokeweight="1.5pt">
            <v:textbox>
              <w:txbxContent>
                <w:p w:rsidR="0052667F" w:rsidRPr="005F12A9" w:rsidRDefault="0052667F" w:rsidP="00AC4DF9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 xml:space="preserve">Δ/νσεις Δ/θμιας </w:t>
                  </w:r>
                  <w:proofErr w:type="spellStart"/>
                  <w:r w:rsidRPr="005F12A9">
                    <w:rPr>
                      <w:rFonts w:asciiTheme="minorHAnsi" w:hAnsiTheme="minorHAnsi"/>
                      <w:b/>
                    </w:rPr>
                    <w:t>Εκπ</w:t>
                  </w:r>
                  <w:proofErr w:type="spellEnd"/>
                  <w:r w:rsidRPr="005F12A9">
                    <w:rPr>
                      <w:rFonts w:asciiTheme="minorHAnsi" w:hAnsiTheme="minorHAnsi"/>
                      <w:b/>
                    </w:rPr>
                    <w:t xml:space="preserve">/σης </w:t>
                  </w:r>
                </w:p>
                <w:p w:rsidR="0052667F" w:rsidRPr="005F12A9" w:rsidRDefault="0052667F" w:rsidP="00AC4DF9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 xml:space="preserve">Γραφεία Σχολικών Συμβούλων </w:t>
                  </w:r>
                </w:p>
                <w:p w:rsidR="0052667F" w:rsidRPr="005F12A9" w:rsidRDefault="0052667F" w:rsidP="00AC4DF9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>Επαγγελματικά Λύκεια (μέσω των Δ/νσεων Δ. Ε.)</w:t>
                  </w:r>
                </w:p>
                <w:p w:rsidR="0052667F" w:rsidRPr="005F12A9" w:rsidRDefault="0052667F" w:rsidP="00AC4DF9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 w:rsidRPr="005F12A9">
                    <w:rPr>
                      <w:rFonts w:asciiTheme="minorHAnsi" w:hAnsiTheme="minorHAnsi" w:cs="Arial"/>
                      <w:b/>
                    </w:rPr>
                    <w:t>Σιβιτανίδειος</w:t>
                  </w:r>
                  <w:proofErr w:type="spellEnd"/>
                  <w:r w:rsidRPr="005F12A9">
                    <w:rPr>
                      <w:rFonts w:asciiTheme="minorHAnsi" w:hAnsiTheme="minorHAnsi" w:cs="Arial"/>
                      <w:b/>
                    </w:rPr>
                    <w:t xml:space="preserve"> Δημόσια Σχολή     Θεσσαλονίκης 151 </w:t>
                  </w:r>
                </w:p>
                <w:p w:rsidR="0052667F" w:rsidRPr="005F12A9" w:rsidRDefault="0052667F" w:rsidP="005F12A9">
                  <w:pPr>
                    <w:ind w:left="284"/>
                    <w:jc w:val="left"/>
                    <w:rPr>
                      <w:rFonts w:asciiTheme="minorHAnsi" w:hAnsiTheme="minorHAnsi" w:cs="Arial"/>
                      <w:b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</w:rPr>
                    <w:t>Καλλιθέα 176 10</w:t>
                  </w:r>
                </w:p>
                <w:p w:rsidR="0052667F" w:rsidRPr="00A71A35" w:rsidRDefault="0052667F" w:rsidP="00A71A35"/>
              </w:txbxContent>
            </v:textbox>
          </v:shape>
        </w:pic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Pr="005F12A9" w:rsidRDefault="001F7090" w:rsidP="00D24A85">
      <w:pPr>
        <w:tabs>
          <w:tab w:val="left" w:pos="4483"/>
          <w:tab w:val="left" w:pos="4770"/>
        </w:tabs>
        <w:ind w:left="-568" w:right="-355"/>
        <w:rPr>
          <w:rFonts w:asciiTheme="minorHAnsi" w:hAnsiTheme="minorHAnsi" w:cs="Arial"/>
          <w:b/>
        </w:rPr>
      </w:pPr>
      <w:r>
        <w:rPr>
          <w:rFonts w:ascii="Arial" w:hAnsi="Arial" w:cs="Arial"/>
          <w:b/>
        </w:rPr>
        <w:tab/>
      </w:r>
      <w:r w:rsidRPr="005F12A9">
        <w:rPr>
          <w:rFonts w:asciiTheme="minorHAnsi" w:hAnsiTheme="minorHAnsi" w:cs="Arial"/>
          <w:b/>
          <w:sz w:val="24"/>
          <w:szCs w:val="24"/>
        </w:rPr>
        <w:t>ΠΡΟΣ</w:t>
      </w:r>
      <w:r w:rsidRPr="005F12A9">
        <w:rPr>
          <w:rFonts w:asciiTheme="minorHAnsi" w:hAnsiTheme="minorHAnsi" w:cs="Arial"/>
          <w:b/>
        </w:rPr>
        <w:t>:</w:t>
      </w:r>
    </w:p>
    <w:p w:rsidR="001F7090" w:rsidRDefault="00A2054F" w:rsidP="001F7090">
      <w:pPr>
        <w:ind w:left="-568" w:right="-355"/>
        <w:rPr>
          <w:rFonts w:ascii="Arial" w:hAnsi="Arial" w:cs="Arial"/>
          <w:b/>
        </w:rPr>
      </w:pPr>
      <w:r w:rsidRPr="00A2054F">
        <w:rPr>
          <w:rFonts w:ascii="Arial" w:hAnsi="Arial"/>
          <w:b/>
          <w:noProof/>
          <w:lang w:eastAsia="el-GR"/>
        </w:rPr>
        <w:pict>
          <v:shape id="Text Box 5" o:spid="_x0000_s1032" type="#_x0000_t202" style="position:absolute;left:0;text-align:left;margin-left:.75pt;margin-top:3.15pt;width:191.65pt;height:1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" stroked="f" strokeweight="2.25pt">
            <v:stroke dashstyle="1 1" endcap="round"/>
            <v:textbox>
              <w:txbxContent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proofErr w:type="spellStart"/>
                  <w:r w:rsidRPr="005F12A9">
                    <w:rPr>
                      <w:rFonts w:asciiTheme="minorHAnsi" w:hAnsiTheme="minorHAnsi" w:cs="Arial"/>
                    </w:rPr>
                    <w:t>Ταχ</w:t>
                  </w:r>
                  <w:proofErr w:type="spellEnd"/>
                  <w:r w:rsidRPr="005F12A9">
                    <w:rPr>
                      <w:rFonts w:asciiTheme="minorHAnsi" w:hAnsiTheme="minorHAnsi" w:cs="Arial"/>
                    </w:rPr>
                    <w:t>. Δ/</w:t>
                  </w:r>
                  <w:proofErr w:type="spellStart"/>
                  <w:r w:rsidRPr="005F12A9">
                    <w:rPr>
                      <w:rFonts w:asciiTheme="minorHAnsi" w:hAnsiTheme="minorHAnsi" w:cs="Arial"/>
                    </w:rPr>
                    <w:t>νση:</w:t>
                  </w:r>
                  <w:proofErr w:type="spellEnd"/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  <w:t>Ανδρέα Παπανδρέου 37</w:t>
                  </w:r>
                </w:p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Τ.Κ. – Πόλη: 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  <w:t>15180 Μαρούσι</w:t>
                  </w:r>
                </w:p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Ιστοσελίδα: </w:t>
                  </w:r>
                  <w:hyperlink r:id="rId9" w:history="1">
                    <w:r w:rsidRPr="005F12A9">
                      <w:rPr>
                        <w:rStyle w:val="-"/>
                        <w:rFonts w:asciiTheme="minorHAnsi" w:hAnsiTheme="minorHAnsi" w:cs="Arial"/>
                        <w:lang w:eastAsia="el-GR"/>
                      </w:rPr>
                      <w:t>www.minedu.gov.gr</w:t>
                    </w:r>
                  </w:hyperlink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/>
                      <w:lang w:val="en-US"/>
                    </w:rPr>
                  </w:pPr>
                  <w:r w:rsidRPr="005F12A9">
                    <w:rPr>
                      <w:rFonts w:asciiTheme="minorHAnsi" w:hAnsiTheme="minorHAnsi" w:cs="Arial"/>
                      <w:lang w:val="it-IT"/>
                    </w:rPr>
                    <w:t xml:space="preserve">E-mail: </w:t>
                  </w:r>
                  <w:r w:rsidR="00A2054F">
                    <w:fldChar w:fldCharType="begin"/>
                  </w:r>
                  <w:r w:rsidR="00985B32" w:rsidRPr="00DF6299">
                    <w:rPr>
                      <w:lang w:val="en-US"/>
                    </w:rPr>
                    <w:instrText>HYPERLINK "mailto:t09tee07@minedu.gov.gr"</w:instrText>
                  </w:r>
                  <w:r w:rsidR="00A2054F">
                    <w:fldChar w:fldCharType="separate"/>
                  </w:r>
                  <w:r w:rsidRPr="005F12A9">
                    <w:rPr>
                      <w:rStyle w:val="-"/>
                      <w:rFonts w:asciiTheme="minorHAnsi" w:hAnsiTheme="minorHAnsi" w:cs="Arial"/>
                      <w:lang w:val="it-IT"/>
                    </w:rPr>
                    <w:t>t09tee07@minedu.gov.gr</w:t>
                  </w:r>
                  <w:r w:rsidR="00A2054F">
                    <w:fldChar w:fldCharType="end"/>
                  </w:r>
                </w:p>
                <w:p w:rsidR="0052667F" w:rsidRDefault="0052667F" w:rsidP="00D5134E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Πληροφορίες: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</w:rPr>
                    <w:t xml:space="preserve">Ι. </w:t>
                  </w:r>
                  <w:proofErr w:type="spellStart"/>
                  <w:r w:rsidRPr="005F12A9">
                    <w:rPr>
                      <w:rFonts w:asciiTheme="minorHAnsi" w:hAnsiTheme="minorHAnsi" w:cs="Arial"/>
                    </w:rPr>
                    <w:t>Καπουτσής</w:t>
                  </w:r>
                  <w:proofErr w:type="spellEnd"/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2667F" w:rsidRPr="00D5134E" w:rsidRDefault="0052667F" w:rsidP="00D5134E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 w:rsidRPr="005F12A9">
                    <w:rPr>
                      <w:rFonts w:asciiTheme="minorHAnsi" w:hAnsiTheme="minorHAnsi" w:cs="Arial"/>
                    </w:rPr>
                    <w:t xml:space="preserve">Χ. </w:t>
                  </w:r>
                  <w:proofErr w:type="spellStart"/>
                  <w:r w:rsidRPr="005F12A9">
                    <w:rPr>
                      <w:rFonts w:asciiTheme="minorHAnsi" w:hAnsiTheme="minorHAnsi" w:cs="Arial"/>
                    </w:rPr>
                    <w:t>Καλαμπόκη</w:t>
                  </w:r>
                  <w:proofErr w:type="spellEnd"/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Τηλέφωνο: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</w:rPr>
                    <w:t>210 3443240, 3306</w:t>
                  </w:r>
                </w:p>
                <w:p w:rsidR="0052667F" w:rsidRPr="005F12A9" w:rsidRDefault="0052667F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  <w:lang w:val="en-US"/>
                    </w:rPr>
                    <w:t>Fax</w:t>
                  </w:r>
                  <w:r w:rsidRPr="005F12A9">
                    <w:rPr>
                      <w:rFonts w:asciiTheme="minorHAnsi" w:hAnsiTheme="minorHAnsi" w:cs="Arial"/>
                    </w:rPr>
                    <w:t xml:space="preserve">: 210 344 3253 </w:t>
                  </w:r>
                </w:p>
              </w:txbxContent>
            </v:textbox>
          </v:shape>
        </w:pict>
      </w:r>
    </w:p>
    <w:p w:rsidR="001F7090" w:rsidRDefault="001F7090" w:rsidP="001F7090">
      <w:pPr>
        <w:pStyle w:val="1"/>
        <w:ind w:right="-698"/>
      </w:pPr>
    </w:p>
    <w:p w:rsidR="001F7090" w:rsidRPr="007A2945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A2054F" w:rsidP="001F7090">
      <w:pPr>
        <w:ind w:right="-510"/>
        <w:rPr>
          <w:rFonts w:ascii="Arial" w:hAnsi="Arial" w:cs="Arial"/>
          <w:b/>
          <w:u w:val="single"/>
        </w:rPr>
      </w:pPr>
      <w:r w:rsidRPr="00A2054F">
        <w:rPr>
          <w:b/>
          <w:caps/>
          <w:noProof/>
          <w:sz w:val="28"/>
          <w:szCs w:val="28"/>
          <w:lang w:eastAsia="el-GR"/>
        </w:rPr>
        <w:pict>
          <v:shape id="Text Box 12" o:spid="_x0000_s1033" type="#_x0000_t202" style="position:absolute;left:0;text-align:left;margin-left:262.3pt;margin-top:4.65pt;width:197.15pt;height:7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" strokeweight="1.5pt">
            <v:textbox>
              <w:txbxContent>
                <w:p w:rsidR="0052667F" w:rsidRPr="005F12A9" w:rsidRDefault="0052667F" w:rsidP="00AC4DF9">
                  <w:pPr>
                    <w:pStyle w:val="a6"/>
                    <w:numPr>
                      <w:ilvl w:val="0"/>
                      <w:numId w:val="2"/>
                    </w:numPr>
                    <w:ind w:left="284"/>
                    <w:jc w:val="left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  <w:szCs w:val="24"/>
                    </w:rPr>
                    <w:t>Περιφερειακές Διευθύνσεις Π.Ε. &amp; Δ.Ε. της χώρας (έδρες τους)</w:t>
                  </w:r>
                </w:p>
                <w:p w:rsidR="0052667F" w:rsidRDefault="0052667F" w:rsidP="00AC4DF9">
                  <w:pPr>
                    <w:pStyle w:val="a6"/>
                    <w:numPr>
                      <w:ilvl w:val="0"/>
                      <w:numId w:val="2"/>
                    </w:numPr>
                    <w:ind w:left="284"/>
                    <w:jc w:val="left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  <w:szCs w:val="24"/>
                    </w:rPr>
                    <w:t>Ινστιτούτο Εκπαιδευτικής</w:t>
                  </w:r>
                  <w:r w:rsidRPr="005F12A9">
                    <w:rPr>
                      <w:rFonts w:asciiTheme="minorHAnsi" w:hAnsiTheme="minorHAnsi" w:cs="Arial"/>
                      <w:b/>
                      <w:szCs w:val="24"/>
                      <w:lang w:val="en-US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  <w:b/>
                      <w:szCs w:val="24"/>
                    </w:rPr>
                    <w:t>Πολιτικής</w:t>
                  </w:r>
                </w:p>
                <w:p w:rsidR="0052667F" w:rsidRPr="005F12A9" w:rsidRDefault="0052667F" w:rsidP="007203AE">
                  <w:pPr>
                    <w:pStyle w:val="a6"/>
                    <w:ind w:left="284"/>
                    <w:jc w:val="left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 xml:space="preserve">Τσόχα 36, 115 21, Αθήνα </w:t>
                  </w:r>
                </w:p>
                <w:p w:rsidR="0052667F" w:rsidRPr="003D7D39" w:rsidRDefault="0052667F" w:rsidP="00D24A85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</w:p>
                <w:p w:rsidR="0052667F" w:rsidRPr="003D7D39" w:rsidRDefault="0052667F" w:rsidP="00D24A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3290" w:rsidRPr="009A429A" w:rsidRDefault="005D3290" w:rsidP="00B247C2">
      <w:pPr>
        <w:pStyle w:val="times"/>
        <w:spacing w:line="240" w:lineRule="auto"/>
        <w:ind w:hanging="69"/>
        <w:jc w:val="center"/>
        <w:rPr>
          <w:b/>
          <w:spacing w:val="0"/>
          <w:sz w:val="28"/>
          <w:szCs w:val="28"/>
        </w:rPr>
      </w:pPr>
    </w:p>
    <w:p w:rsidR="005D3290" w:rsidRPr="00D24A85" w:rsidRDefault="00D24A85" w:rsidP="00B247C2">
      <w:pPr>
        <w:pStyle w:val="a4"/>
        <w:ind w:left="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</w:t>
      </w:r>
      <w:r w:rsidRPr="005F12A9">
        <w:rPr>
          <w:rFonts w:asciiTheme="minorHAnsi" w:hAnsiTheme="minorHAnsi" w:cs="Arial"/>
          <w:b/>
          <w:caps/>
        </w:rPr>
        <w:t>ΚΟΙΝ.</w:t>
      </w:r>
      <w:r w:rsidRPr="00D24A85">
        <w:rPr>
          <w:rFonts w:ascii="Arial" w:hAnsi="Arial" w:cs="Arial"/>
          <w:b/>
          <w:caps/>
          <w:sz w:val="22"/>
          <w:szCs w:val="28"/>
        </w:rPr>
        <w:t xml:space="preserve">: </w:t>
      </w:r>
    </w:p>
    <w:p w:rsidR="00D24A85" w:rsidRDefault="00D24A85" w:rsidP="001F7090">
      <w:pPr>
        <w:rPr>
          <w:rFonts w:ascii="Arial" w:hAnsi="Arial" w:cs="Arial"/>
          <w:b/>
        </w:rPr>
      </w:pPr>
    </w:p>
    <w:p w:rsidR="00C174BC" w:rsidRDefault="00C174BC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536233" w:rsidRPr="0052667F" w:rsidRDefault="001F7090" w:rsidP="007D3537">
      <w:pPr>
        <w:spacing w:line="360" w:lineRule="auto"/>
        <w:ind w:left="709" w:right="-852" w:hanging="993"/>
        <w:rPr>
          <w:rFonts w:asciiTheme="minorHAnsi" w:hAnsiTheme="minorHAnsi" w:cs="Arial"/>
          <w:b/>
        </w:rPr>
      </w:pPr>
      <w:r w:rsidRPr="007D3537">
        <w:rPr>
          <w:rFonts w:asciiTheme="minorHAnsi" w:hAnsiTheme="minorHAnsi" w:cs="Arial"/>
          <w:b/>
        </w:rPr>
        <w:t>ΘΕΜΑ:</w:t>
      </w:r>
      <w:r w:rsidR="005F12A9" w:rsidRPr="007D3537">
        <w:rPr>
          <w:rFonts w:asciiTheme="minorHAnsi" w:hAnsiTheme="minorHAnsi" w:cs="Arial"/>
          <w:b/>
        </w:rPr>
        <w:tab/>
      </w:r>
      <w:r w:rsidR="00812C35">
        <w:rPr>
          <w:rFonts w:asciiTheme="minorHAnsi" w:hAnsiTheme="minorHAnsi" w:cs="Arial"/>
          <w:b/>
        </w:rPr>
        <w:t>Οδηγίες</w:t>
      </w:r>
      <w:r w:rsidR="00536233" w:rsidRPr="007D3537">
        <w:rPr>
          <w:rFonts w:asciiTheme="minorHAnsi" w:hAnsiTheme="minorHAnsi" w:cs="Arial"/>
          <w:b/>
        </w:rPr>
        <w:t xml:space="preserve"> περί </w:t>
      </w:r>
      <w:r w:rsidR="00367B10">
        <w:rPr>
          <w:rFonts w:asciiTheme="minorHAnsi" w:hAnsiTheme="minorHAnsi" w:cs="Arial"/>
          <w:b/>
        </w:rPr>
        <w:t xml:space="preserve">της </w:t>
      </w:r>
      <w:r w:rsidR="000108D0">
        <w:rPr>
          <w:rFonts w:asciiTheme="minorHAnsi" w:hAnsiTheme="minorHAnsi" w:cs="Arial"/>
          <w:b/>
        </w:rPr>
        <w:t xml:space="preserve">διαδικασίας </w:t>
      </w:r>
      <w:r w:rsidR="00367B10">
        <w:rPr>
          <w:rFonts w:asciiTheme="minorHAnsi" w:hAnsiTheme="minorHAnsi" w:cs="Arial"/>
          <w:b/>
        </w:rPr>
        <w:t xml:space="preserve">επανασύστασης </w:t>
      </w:r>
      <w:proofErr w:type="spellStart"/>
      <w:r w:rsidR="00367B10">
        <w:rPr>
          <w:rFonts w:asciiTheme="minorHAnsi" w:hAnsiTheme="minorHAnsi" w:cs="Arial"/>
          <w:b/>
        </w:rPr>
        <w:t>κατ</w:t>
      </w:r>
      <w:r w:rsidR="00812C35">
        <w:rPr>
          <w:rFonts w:asciiTheme="minorHAnsi" w:hAnsiTheme="minorHAnsi" w:cs="Arial"/>
          <w:b/>
        </w:rPr>
        <w:t>αργηθεισών</w:t>
      </w:r>
      <w:proofErr w:type="spellEnd"/>
      <w:r w:rsidR="00367B10">
        <w:rPr>
          <w:rFonts w:asciiTheme="minorHAnsi" w:hAnsiTheme="minorHAnsi" w:cs="Arial"/>
          <w:b/>
        </w:rPr>
        <w:t xml:space="preserve"> Ειδικοτήτων των ΕΠΑ.Λ. </w:t>
      </w:r>
      <w:r w:rsidR="00536233" w:rsidRPr="007D3537">
        <w:rPr>
          <w:rFonts w:asciiTheme="minorHAnsi" w:hAnsiTheme="minorHAnsi" w:cs="Arial"/>
          <w:b/>
        </w:rPr>
        <w:t xml:space="preserve">μετά την ψήφιση </w:t>
      </w:r>
      <w:r w:rsidR="00DD7050">
        <w:rPr>
          <w:rFonts w:asciiTheme="minorHAnsi" w:hAnsiTheme="minorHAnsi" w:cs="Arial"/>
          <w:b/>
        </w:rPr>
        <w:t>του ν.4327/2015 (Α΄ 50)</w:t>
      </w:r>
    </w:p>
    <w:p w:rsidR="00536233" w:rsidRPr="007D3537" w:rsidRDefault="00536233" w:rsidP="007D3537">
      <w:pPr>
        <w:spacing w:line="360" w:lineRule="auto"/>
        <w:ind w:left="709" w:right="-852" w:hanging="993"/>
        <w:rPr>
          <w:rFonts w:asciiTheme="minorHAnsi" w:hAnsiTheme="minorHAnsi" w:cs="Arial"/>
          <w:b/>
        </w:rPr>
      </w:pPr>
      <w:proofErr w:type="spellStart"/>
      <w:r w:rsidRPr="007D3537">
        <w:rPr>
          <w:rFonts w:asciiTheme="minorHAnsi" w:hAnsiTheme="minorHAnsi" w:cs="Arial"/>
          <w:b/>
        </w:rPr>
        <w:t>Σχετ</w:t>
      </w:r>
      <w:proofErr w:type="spellEnd"/>
      <w:r w:rsidRPr="007D3537">
        <w:rPr>
          <w:rFonts w:asciiTheme="minorHAnsi" w:hAnsiTheme="minorHAnsi" w:cs="Arial"/>
          <w:b/>
        </w:rPr>
        <w:t xml:space="preserve">.: </w:t>
      </w:r>
      <w:r w:rsidRPr="007D3537">
        <w:rPr>
          <w:rFonts w:asciiTheme="minorHAnsi" w:hAnsiTheme="minorHAnsi" w:cs="Arial"/>
          <w:i/>
        </w:rPr>
        <w:t xml:space="preserve">Η με αρ. </w:t>
      </w:r>
      <w:proofErr w:type="spellStart"/>
      <w:r w:rsidRPr="007D3537">
        <w:rPr>
          <w:rFonts w:asciiTheme="minorHAnsi" w:hAnsiTheme="minorHAnsi" w:cs="Arial"/>
          <w:i/>
        </w:rPr>
        <w:t>πρωτ</w:t>
      </w:r>
      <w:proofErr w:type="spellEnd"/>
      <w:r w:rsidRPr="007D3537">
        <w:rPr>
          <w:rFonts w:asciiTheme="minorHAnsi" w:hAnsiTheme="minorHAnsi" w:cs="Arial"/>
          <w:i/>
        </w:rPr>
        <w:t>. Φ8/</w:t>
      </w:r>
      <w:r w:rsidR="00367B10">
        <w:rPr>
          <w:rFonts w:asciiTheme="minorHAnsi" w:hAnsiTheme="minorHAnsi" w:cs="Arial"/>
          <w:i/>
        </w:rPr>
        <w:t>56024</w:t>
      </w:r>
      <w:r w:rsidRPr="007D3537">
        <w:rPr>
          <w:rFonts w:asciiTheme="minorHAnsi" w:hAnsiTheme="minorHAnsi" w:cs="Arial"/>
          <w:i/>
        </w:rPr>
        <w:t>/Δ4/</w:t>
      </w:r>
      <w:r w:rsidR="00367B10">
        <w:rPr>
          <w:rFonts w:asciiTheme="minorHAnsi" w:hAnsiTheme="minorHAnsi" w:cs="Arial"/>
          <w:i/>
        </w:rPr>
        <w:t>0</w:t>
      </w:r>
      <w:r w:rsidRPr="007D3537">
        <w:rPr>
          <w:rFonts w:asciiTheme="minorHAnsi" w:hAnsiTheme="minorHAnsi" w:cs="Arial"/>
          <w:i/>
        </w:rPr>
        <w:t>6-0</w:t>
      </w:r>
      <w:r w:rsidR="00367B10">
        <w:rPr>
          <w:rFonts w:asciiTheme="minorHAnsi" w:hAnsiTheme="minorHAnsi" w:cs="Arial"/>
          <w:i/>
        </w:rPr>
        <w:t>4</w:t>
      </w:r>
      <w:r w:rsidRPr="007D3537">
        <w:rPr>
          <w:rFonts w:asciiTheme="minorHAnsi" w:hAnsiTheme="minorHAnsi" w:cs="Arial"/>
          <w:i/>
        </w:rPr>
        <w:t>-2015 εγκύκλιος του Υ.ΠΟ.ΠΑΙ.Θ.</w:t>
      </w:r>
    </w:p>
    <w:p w:rsidR="00410760" w:rsidRPr="00DB20F9" w:rsidRDefault="00410760" w:rsidP="007D3537">
      <w:pPr>
        <w:spacing w:line="360" w:lineRule="auto"/>
        <w:ind w:left="-284" w:right="-852"/>
        <w:rPr>
          <w:rFonts w:asciiTheme="minorHAnsi" w:hAnsiTheme="minorHAnsi" w:cs="Arial"/>
          <w:sz w:val="24"/>
          <w:szCs w:val="24"/>
        </w:rPr>
      </w:pPr>
    </w:p>
    <w:p w:rsidR="00DD7050" w:rsidRDefault="00B259D9" w:rsidP="00747813">
      <w:pPr>
        <w:spacing w:line="360" w:lineRule="auto"/>
        <w:ind w:left="-284" w:right="-8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Σας ενημερώνουμε ότι </w:t>
      </w:r>
      <w:r w:rsidR="00DD7050">
        <w:rPr>
          <w:rFonts w:asciiTheme="minorHAnsi" w:hAnsiTheme="minorHAnsi" w:cs="Arial"/>
        </w:rPr>
        <w:t xml:space="preserve">σύμφωνα </w:t>
      </w:r>
      <w:r>
        <w:rPr>
          <w:rFonts w:asciiTheme="minorHAnsi" w:hAnsiTheme="minorHAnsi" w:cs="Arial"/>
        </w:rPr>
        <w:t xml:space="preserve">με το άρθρο 6 του ν.4327/2015 (Α΄ 50) </w:t>
      </w:r>
      <w:r w:rsidR="00DD7050">
        <w:rPr>
          <w:rFonts w:asciiTheme="minorHAnsi" w:hAnsiTheme="minorHAnsi" w:cs="Arial"/>
        </w:rPr>
        <w:t xml:space="preserve">«Επείγοντα μέτρα για την Πρωτοβάθμια, Δευτεροβάθμια και Τριτοβάθμια Εκπαίδευση και άλλες διατάξεις» </w:t>
      </w:r>
      <w:proofErr w:type="spellStart"/>
      <w:r>
        <w:rPr>
          <w:rFonts w:asciiTheme="minorHAnsi" w:hAnsiTheme="minorHAnsi" w:cs="Arial"/>
        </w:rPr>
        <w:t>επανασυστήνονται</w:t>
      </w:r>
      <w:proofErr w:type="spellEnd"/>
      <w:r>
        <w:rPr>
          <w:rFonts w:asciiTheme="minorHAnsi" w:hAnsiTheme="minorHAnsi" w:cs="Arial"/>
        </w:rPr>
        <w:t xml:space="preserve"> καταργηθείσες </w:t>
      </w:r>
      <w:r w:rsidR="00DD7050">
        <w:rPr>
          <w:rFonts w:asciiTheme="minorHAnsi" w:hAnsiTheme="minorHAnsi" w:cs="Arial"/>
        </w:rPr>
        <w:t xml:space="preserve">ειδικότητες της Δ/θμιας Επαγγελματικής Εκπαίδευσης. Όπως προβλέπουν οι διατάξεις του προαναφερθέντος άρθρου, στις Ομάδες Προσανατολισμού με τους αντίστοιχους Τομείς και Ειδικότητες που ήδη προσφέρονται στα Ημερήσια και Εσπερινά ΕΠΑ.Λ. βάσει του ν.4186/2013 (Α΄ 193), </w:t>
      </w:r>
      <w:r w:rsidRPr="00DD7050">
        <w:rPr>
          <w:rFonts w:asciiTheme="minorHAnsi" w:hAnsiTheme="minorHAnsi" w:cs="Arial"/>
          <w:b/>
        </w:rPr>
        <w:t xml:space="preserve">προστίθενται </w:t>
      </w:r>
      <w:r w:rsidR="00DD7050" w:rsidRPr="00DD7050">
        <w:rPr>
          <w:rFonts w:asciiTheme="minorHAnsi" w:hAnsiTheme="minorHAnsi" w:cs="Arial"/>
          <w:b/>
        </w:rPr>
        <w:t>και θα λειτουργήσουν από το σχολικό έτος 2015-2016</w:t>
      </w:r>
      <w:r w:rsidR="00DD7050">
        <w:rPr>
          <w:rFonts w:asciiTheme="minorHAnsi" w:hAnsiTheme="minorHAnsi" w:cs="Arial"/>
        </w:rPr>
        <w:t xml:space="preserve"> και οι ακόλουθες </w:t>
      </w:r>
      <w:r>
        <w:rPr>
          <w:rFonts w:asciiTheme="minorHAnsi" w:hAnsiTheme="minorHAnsi" w:cs="Arial"/>
        </w:rPr>
        <w:t>Ομάδες Προσανατολισμού</w:t>
      </w:r>
      <w:r w:rsidR="00DD7050">
        <w:rPr>
          <w:rFonts w:asciiTheme="minorHAnsi" w:hAnsiTheme="minorHAnsi" w:cs="Arial"/>
        </w:rPr>
        <w:t xml:space="preserve"> με τους αντίστοιχους Τομείς και τις αντίστοιχες Ειδικότητες:</w:t>
      </w:r>
    </w:p>
    <w:p w:rsidR="00DD7050" w:rsidRPr="00DD7050" w:rsidRDefault="00DD7050" w:rsidP="00747813">
      <w:pPr>
        <w:spacing w:line="360" w:lineRule="auto"/>
        <w:ind w:left="-284"/>
        <w:rPr>
          <w:rFonts w:asciiTheme="minorHAnsi" w:hAnsiTheme="minorHAnsi" w:cs="Arial"/>
          <w:b/>
        </w:rPr>
      </w:pPr>
      <w:r w:rsidRPr="00DD7050">
        <w:rPr>
          <w:rFonts w:eastAsia="Times New Roman" w:cs="Arial"/>
          <w:b/>
          <w:u w:val="single"/>
          <w:lang w:eastAsia="el-GR"/>
        </w:rPr>
        <w:t>Ομάδα Προσανατολισμού Υγείας-Πρόνοιας και Αισθητικής-Κομμωτικής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eastAsia="Times New Roman" w:cs="Arial"/>
          <w:b/>
          <w:lang w:eastAsia="el-GR"/>
        </w:rPr>
      </w:pPr>
      <w:r w:rsidRPr="00DD7050">
        <w:rPr>
          <w:rFonts w:eastAsia="Times New Roman" w:cs="Arial"/>
          <w:b/>
          <w:lang w:eastAsia="el-GR"/>
        </w:rPr>
        <w:t>Τομέας Υγείας – Πρόνοιας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Νοσηλευτή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Ιατρικών –Βιολογικών Εργαστηρίων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Βρεφονηπιοκόμων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Φυσικοθεραπευτή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lastRenderedPageBreak/>
        <w:t>Βοηθός Οδοντοτεχνίτη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Ακτινολογικών Εργαστηρίων </w:t>
      </w:r>
    </w:p>
    <w:p w:rsid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Βοηθός Φαρμακείου</w:t>
      </w:r>
    </w:p>
    <w:p w:rsidR="00DD7050" w:rsidRPr="00DD7050" w:rsidRDefault="00DD7050" w:rsidP="00AC4DF9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Βοηθός Χημικών Εργαστηρίων και Ποιοτικού Ελέγχου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eastAsia="Times New Roman" w:cs="Arial"/>
          <w:b/>
          <w:lang w:eastAsia="el-GR"/>
        </w:rPr>
      </w:pPr>
      <w:r w:rsidRPr="00DD7050">
        <w:rPr>
          <w:rFonts w:eastAsia="Times New Roman" w:cs="Arial"/>
          <w:b/>
          <w:lang w:eastAsia="el-GR"/>
        </w:rPr>
        <w:t>Τομέας Αισθητικής - Κομμωτικής  </w:t>
      </w:r>
    </w:p>
    <w:p w:rsidR="00DD7050" w:rsidRPr="00DD7050" w:rsidRDefault="00DD7050" w:rsidP="00AC4DF9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Αισθητικής Τέχνης</w:t>
      </w:r>
    </w:p>
    <w:p w:rsidR="00DD7050" w:rsidRPr="00DD7050" w:rsidRDefault="00DD7050" w:rsidP="00AC4DF9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709" w:hanging="425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Κομμωτικής Τέχνης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eastAsia="Times New Roman" w:cs="Arial"/>
          <w:u w:val="single"/>
          <w:lang w:eastAsia="el-GR"/>
        </w:rPr>
      </w:pPr>
    </w:p>
    <w:p w:rsidR="00DD7050" w:rsidRPr="00DD7050" w:rsidRDefault="00DD7050" w:rsidP="00747813">
      <w:pPr>
        <w:spacing w:line="360" w:lineRule="auto"/>
        <w:ind w:left="-284"/>
        <w:rPr>
          <w:rFonts w:eastAsia="Times New Roman" w:cs="Arial"/>
          <w:b/>
          <w:u w:val="single"/>
          <w:lang w:eastAsia="el-GR"/>
        </w:rPr>
      </w:pPr>
      <w:r w:rsidRPr="00DD7050">
        <w:rPr>
          <w:rFonts w:eastAsia="Times New Roman" w:cs="Arial"/>
          <w:b/>
          <w:u w:val="single"/>
          <w:lang w:eastAsia="el-GR"/>
        </w:rPr>
        <w:t xml:space="preserve">Ομάδα Προσανατολισμού </w:t>
      </w:r>
      <w:r w:rsidR="00747813">
        <w:rPr>
          <w:rFonts w:eastAsia="Times New Roman" w:cs="Arial"/>
          <w:b/>
          <w:u w:val="single"/>
          <w:lang w:eastAsia="el-GR"/>
        </w:rPr>
        <w:t>Εφαρμοσμένων</w:t>
      </w:r>
      <w:r w:rsidRPr="00DD7050">
        <w:rPr>
          <w:rFonts w:eastAsia="Times New Roman" w:cs="Arial"/>
          <w:b/>
          <w:u w:val="single"/>
          <w:lang w:eastAsia="el-GR"/>
        </w:rPr>
        <w:t xml:space="preserve"> Τεχνών και Καλλιτεχνικών Εφαρμογών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eastAsia="Times New Roman" w:cs="Arial"/>
          <w:b/>
          <w:lang w:eastAsia="el-GR"/>
        </w:rPr>
      </w:pPr>
      <w:r w:rsidRPr="00DD7050">
        <w:rPr>
          <w:rFonts w:eastAsia="Times New Roman" w:cs="Arial"/>
          <w:b/>
          <w:lang w:eastAsia="el-GR"/>
        </w:rPr>
        <w:t>Τομέας Εφαρμοσμένων Τεχνών </w:t>
      </w:r>
    </w:p>
    <w:p w:rsidR="00DD7050" w:rsidRPr="00DD7050" w:rsidRDefault="00DD7050" w:rsidP="00AC4DF9">
      <w:pPr>
        <w:pStyle w:val="a6"/>
        <w:numPr>
          <w:ilvl w:val="0"/>
          <w:numId w:val="4"/>
        </w:numPr>
        <w:shd w:val="clear" w:color="auto" w:fill="FFFFFF"/>
        <w:spacing w:line="360" w:lineRule="auto"/>
        <w:ind w:hanging="436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Γραφικών Τεχνών</w:t>
      </w:r>
    </w:p>
    <w:p w:rsidR="00DD7050" w:rsidRPr="00DD7050" w:rsidRDefault="00DD7050" w:rsidP="00AC4DF9">
      <w:pPr>
        <w:pStyle w:val="a6"/>
        <w:numPr>
          <w:ilvl w:val="0"/>
          <w:numId w:val="4"/>
        </w:numPr>
        <w:shd w:val="clear" w:color="auto" w:fill="FFFFFF"/>
        <w:spacing w:line="360" w:lineRule="auto"/>
        <w:ind w:hanging="436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Σχεδιασμού Εσωτερικών Χώρων</w:t>
      </w:r>
    </w:p>
    <w:p w:rsidR="00DD7050" w:rsidRPr="00DD7050" w:rsidRDefault="00DD7050" w:rsidP="00AC4DF9">
      <w:pPr>
        <w:pStyle w:val="a6"/>
        <w:numPr>
          <w:ilvl w:val="0"/>
          <w:numId w:val="4"/>
        </w:numPr>
        <w:shd w:val="clear" w:color="auto" w:fill="FFFFFF"/>
        <w:spacing w:line="360" w:lineRule="auto"/>
        <w:ind w:hanging="436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Αργυροχρυσοχοΐας</w:t>
      </w:r>
    </w:p>
    <w:p w:rsidR="00DD7050" w:rsidRPr="00DD7050" w:rsidRDefault="00DD7050" w:rsidP="00AC4DF9">
      <w:pPr>
        <w:pStyle w:val="a6"/>
        <w:numPr>
          <w:ilvl w:val="0"/>
          <w:numId w:val="4"/>
        </w:numPr>
        <w:shd w:val="clear" w:color="auto" w:fill="FFFFFF"/>
        <w:spacing w:line="360" w:lineRule="auto"/>
        <w:ind w:hanging="436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Συντήρηση</w:t>
      </w:r>
      <w:r w:rsidR="00747813">
        <w:rPr>
          <w:rFonts w:eastAsia="Times New Roman" w:cs="Arial"/>
          <w:lang w:eastAsia="el-GR"/>
        </w:rPr>
        <w:t>ς</w:t>
      </w:r>
      <w:r w:rsidRPr="00DD7050">
        <w:rPr>
          <w:rFonts w:eastAsia="Times New Roman" w:cs="Arial"/>
          <w:lang w:eastAsia="el-GR"/>
        </w:rPr>
        <w:t xml:space="preserve"> Έργων Τέχνης – Αποκατάστασης</w:t>
      </w:r>
    </w:p>
    <w:p w:rsidR="00DD7050" w:rsidRPr="00DD7050" w:rsidRDefault="00DD7050" w:rsidP="00AC4DF9">
      <w:pPr>
        <w:pStyle w:val="a6"/>
        <w:numPr>
          <w:ilvl w:val="0"/>
          <w:numId w:val="4"/>
        </w:numPr>
        <w:shd w:val="clear" w:color="auto" w:fill="FFFFFF"/>
        <w:spacing w:line="360" w:lineRule="auto"/>
        <w:ind w:hanging="436"/>
        <w:rPr>
          <w:rFonts w:eastAsia="Times New Roman" w:cs="Arial"/>
          <w:lang w:eastAsia="el-GR"/>
        </w:rPr>
      </w:pPr>
      <w:r w:rsidRPr="00DD7050">
        <w:rPr>
          <w:rFonts w:cs="Arial"/>
        </w:rPr>
        <w:t>Ψηφιδογραφίας – Υαλογραφίας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eastAsia="Times New Roman" w:cs="Arial"/>
          <w:b/>
          <w:lang w:eastAsia="el-GR"/>
        </w:rPr>
      </w:pPr>
      <w:r w:rsidRPr="00DD7050">
        <w:rPr>
          <w:rFonts w:eastAsia="Times New Roman" w:cs="Arial"/>
          <w:b/>
          <w:lang w:eastAsia="el-GR"/>
        </w:rPr>
        <w:t>Τομέας Βιομηχανικού Σχεδιασμού </w:t>
      </w:r>
    </w:p>
    <w:p w:rsidR="00DD7050" w:rsidRPr="00DD7050" w:rsidRDefault="00DD7050" w:rsidP="00AC4DF9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284"/>
        <w:rPr>
          <w:rFonts w:eastAsia="Times New Roman" w:cs="Arial"/>
          <w:lang w:eastAsia="el-GR"/>
        </w:rPr>
      </w:pPr>
      <w:r w:rsidRPr="00DD7050">
        <w:rPr>
          <w:rFonts w:eastAsia="Times New Roman" w:cs="Arial"/>
          <w:lang w:eastAsia="el-GR"/>
        </w:rPr>
        <w:t>Σχεδίασης και Παραγωγής Ενδύματος</w:t>
      </w:r>
    </w:p>
    <w:p w:rsidR="00DD7050" w:rsidRPr="00DD7050" w:rsidRDefault="00DD7050" w:rsidP="00AC4DF9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284"/>
        <w:rPr>
          <w:rFonts w:eastAsia="Times New Roman" w:cs="Arial"/>
          <w:lang w:eastAsia="el-GR"/>
        </w:rPr>
      </w:pPr>
      <w:r w:rsidRPr="00DD7050">
        <w:rPr>
          <w:rFonts w:cs="Arial"/>
        </w:rPr>
        <w:t>Επιπλοποιίας – Ξυλογλυπτικής»</w:t>
      </w:r>
    </w:p>
    <w:p w:rsidR="00DD7050" w:rsidRPr="00DD7050" w:rsidRDefault="00DD7050" w:rsidP="00747813">
      <w:pPr>
        <w:shd w:val="clear" w:color="auto" w:fill="FFFFFF"/>
        <w:spacing w:line="360" w:lineRule="auto"/>
        <w:rPr>
          <w:rFonts w:cs="Lucida Sans Unicode"/>
          <w:lang w:eastAsia="el-GR"/>
        </w:rPr>
      </w:pPr>
    </w:p>
    <w:p w:rsidR="00DD7050" w:rsidRDefault="00747813" w:rsidP="00747813">
      <w:pPr>
        <w:spacing w:line="360" w:lineRule="auto"/>
        <w:ind w:left="-284" w:right="-8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Με το ίδιο άρθρο (παρ. 3) προστίθενται στο άρθρο 9 του ν.4186/2013 (Α΄ 193) τα μαθήματα και το ωρολόγιο πρόγραμμα που θα ισχύσουν για την Α΄ τάξη του Επαγγελματικού Λυκείου κατά το σχολικό έτος 2015-2016 για τις Ομάδες Προσανατολισμού, τους Τομείς και τις Ειδικότητες που </w:t>
      </w:r>
      <w:proofErr w:type="spellStart"/>
      <w:r>
        <w:rPr>
          <w:rFonts w:asciiTheme="minorHAnsi" w:hAnsiTheme="minorHAnsi" w:cs="Arial"/>
        </w:rPr>
        <w:t>επανασυστήθηκαν</w:t>
      </w:r>
      <w:proofErr w:type="spellEnd"/>
      <w:r>
        <w:rPr>
          <w:rFonts w:asciiTheme="minorHAnsi" w:hAnsiTheme="minorHAnsi" w:cs="Arial"/>
        </w:rPr>
        <w:t xml:space="preserve"> με το άρθρο 6 του ν.4327/2015 (Α΄ 50) ως ακολούθως: </w:t>
      </w:r>
    </w:p>
    <w:p w:rsidR="00747813" w:rsidRPr="00747813" w:rsidRDefault="00747813" w:rsidP="00747813">
      <w:pPr>
        <w:spacing w:line="360" w:lineRule="auto"/>
        <w:ind w:left="-284"/>
        <w:rPr>
          <w:rFonts w:eastAsia="Times New Roman" w:cs="Arial"/>
          <w:b/>
          <w:u w:val="single"/>
          <w:lang w:eastAsia="el-GR"/>
        </w:rPr>
      </w:pPr>
      <w:r w:rsidRPr="00747813">
        <w:rPr>
          <w:rFonts w:eastAsia="Times New Roman" w:cs="Arial"/>
          <w:b/>
          <w:u w:val="single"/>
          <w:lang w:eastAsia="el-GR"/>
        </w:rPr>
        <w:t>Ομάδα Προσανατολισμού Υγείας-Πρόνοιας και Αισθητικής-Κομμωτικής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Αγωγή Υγείας (3 ώρες)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Στοιχεία Υγιεινής και Ιατρικής Βιολογίας (2 ώρες)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 xml:space="preserve">Πρώτες Βοήθειες (2 ώρες) 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Επικοινωνία, Διαπροσωπικές Σχέσεις (2 ώρες)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Σχολικός Επαγγελματικός Προσανατολισμός − Περιβάλλον Εργασίας – Ασφάλεια και Υγιεινή (2 ώρες)</w:t>
      </w:r>
    </w:p>
    <w:p w:rsidR="00747813" w:rsidRPr="00747813" w:rsidRDefault="00747813" w:rsidP="00AC4DF9">
      <w:pPr>
        <w:pStyle w:val="a6"/>
        <w:numPr>
          <w:ilvl w:val="0"/>
          <w:numId w:val="8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Εφαρμογές Πληροφορικής (2ώρες).</w:t>
      </w:r>
    </w:p>
    <w:p w:rsidR="00747813" w:rsidRDefault="00747813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747813" w:rsidRPr="00747813" w:rsidRDefault="00747813" w:rsidP="00747813">
      <w:pPr>
        <w:spacing w:line="360" w:lineRule="auto"/>
        <w:ind w:firstLine="851"/>
        <w:rPr>
          <w:rFonts w:cs="Arial"/>
        </w:rPr>
      </w:pPr>
    </w:p>
    <w:p w:rsidR="00747813" w:rsidRPr="00747813" w:rsidRDefault="00747813" w:rsidP="00747813">
      <w:pPr>
        <w:spacing w:line="360" w:lineRule="auto"/>
        <w:ind w:left="-284"/>
        <w:rPr>
          <w:rFonts w:eastAsia="Times New Roman" w:cs="Arial"/>
          <w:b/>
          <w:u w:val="single"/>
          <w:lang w:eastAsia="el-GR"/>
        </w:rPr>
      </w:pPr>
      <w:r w:rsidRPr="00747813">
        <w:rPr>
          <w:rFonts w:eastAsia="Times New Roman" w:cs="Arial"/>
          <w:b/>
          <w:u w:val="single"/>
          <w:lang w:eastAsia="el-GR"/>
        </w:rPr>
        <w:t xml:space="preserve">Ομάδα Προσανατολισμού </w:t>
      </w:r>
      <w:r>
        <w:rPr>
          <w:rFonts w:eastAsia="Times New Roman" w:cs="Arial"/>
          <w:b/>
          <w:u w:val="single"/>
          <w:lang w:eastAsia="el-GR"/>
        </w:rPr>
        <w:t>Εφαρμοσμένων</w:t>
      </w:r>
      <w:r w:rsidRPr="00747813">
        <w:rPr>
          <w:rFonts w:eastAsia="Times New Roman" w:cs="Arial"/>
          <w:b/>
          <w:u w:val="single"/>
          <w:lang w:eastAsia="el-GR"/>
        </w:rPr>
        <w:t xml:space="preserve"> Τεχνών και Καλλιτεχνικών Εφαρμογών</w:t>
      </w:r>
    </w:p>
    <w:p w:rsidR="00747813" w:rsidRPr="00747813" w:rsidRDefault="00747813" w:rsidP="00AC4DF9">
      <w:pPr>
        <w:pStyle w:val="a6"/>
        <w:numPr>
          <w:ilvl w:val="0"/>
          <w:numId w:val="9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Ελεύθερο Σχέδιο (3 ώρες)</w:t>
      </w:r>
    </w:p>
    <w:p w:rsidR="00747813" w:rsidRPr="00747813" w:rsidRDefault="00747813" w:rsidP="00AC4DF9">
      <w:pPr>
        <w:pStyle w:val="a6"/>
        <w:numPr>
          <w:ilvl w:val="0"/>
          <w:numId w:val="9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Αρχές Σύνθεσης (3 ώρες)</w:t>
      </w:r>
    </w:p>
    <w:p w:rsidR="00747813" w:rsidRPr="00747813" w:rsidRDefault="00747813" w:rsidP="00AC4DF9">
      <w:pPr>
        <w:pStyle w:val="a6"/>
        <w:numPr>
          <w:ilvl w:val="0"/>
          <w:numId w:val="9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Ιστορία της Τέχνης (2 ώρες)</w:t>
      </w:r>
    </w:p>
    <w:p w:rsidR="00747813" w:rsidRPr="00747813" w:rsidRDefault="00747813" w:rsidP="00AC4DF9">
      <w:pPr>
        <w:pStyle w:val="a6"/>
        <w:numPr>
          <w:ilvl w:val="0"/>
          <w:numId w:val="9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Σχολικός Επαγγελματικός Προσανατολισμός − Περιβάλλον Εργασίας –   Ασφάλεια και Υγιεινή (2 ώρες)</w:t>
      </w:r>
    </w:p>
    <w:p w:rsidR="00747813" w:rsidRPr="00747813" w:rsidRDefault="00747813" w:rsidP="00AC4DF9">
      <w:pPr>
        <w:pStyle w:val="a6"/>
        <w:numPr>
          <w:ilvl w:val="0"/>
          <w:numId w:val="9"/>
        </w:numPr>
        <w:spacing w:line="360" w:lineRule="auto"/>
        <w:ind w:left="709" w:hanging="425"/>
        <w:rPr>
          <w:rFonts w:cs="Arial"/>
        </w:rPr>
      </w:pPr>
      <w:r w:rsidRPr="00747813">
        <w:rPr>
          <w:rFonts w:cs="Arial"/>
        </w:rPr>
        <w:t>Εφαρμογές Πληροφορικής (3 ώρες)</w:t>
      </w:r>
    </w:p>
    <w:p w:rsidR="00747813" w:rsidRDefault="00747813" w:rsidP="00747813">
      <w:pPr>
        <w:spacing w:line="360" w:lineRule="auto"/>
        <w:ind w:left="-284"/>
        <w:rPr>
          <w:rFonts w:asciiTheme="minorHAnsi" w:hAnsiTheme="minorHAnsi" w:cs="Arial"/>
          <w:sz w:val="24"/>
          <w:szCs w:val="24"/>
        </w:rPr>
      </w:pPr>
    </w:p>
    <w:p w:rsidR="00747813" w:rsidRDefault="007118C9" w:rsidP="00DD7050">
      <w:pPr>
        <w:spacing w:line="360" w:lineRule="auto"/>
        <w:ind w:left="-284" w:right="-8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Ειδικότερα και σ</w:t>
      </w:r>
      <w:r w:rsidR="00747813">
        <w:rPr>
          <w:rFonts w:asciiTheme="minorHAnsi" w:hAnsiTheme="minorHAnsi" w:cs="Arial"/>
        </w:rPr>
        <w:t>ύμφωνα με την</w:t>
      </w:r>
      <w:r w:rsidR="000108D0">
        <w:rPr>
          <w:rFonts w:asciiTheme="minorHAnsi" w:hAnsiTheme="minorHAnsi" w:cs="Arial"/>
        </w:rPr>
        <w:t xml:space="preserve"> παρ. 2</w:t>
      </w:r>
      <w:r w:rsidR="00747813">
        <w:rPr>
          <w:rFonts w:asciiTheme="minorHAnsi" w:hAnsiTheme="minorHAnsi" w:cs="Arial"/>
        </w:rPr>
        <w:t xml:space="preserve"> του άρθρου 6 του ν.4327/2015 (Α΄ 50):</w:t>
      </w:r>
    </w:p>
    <w:p w:rsidR="00747813" w:rsidRDefault="00747813" w:rsidP="00DD7050">
      <w:pPr>
        <w:spacing w:line="360" w:lineRule="auto"/>
        <w:ind w:left="-284" w:right="-8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</w:t>
      </w:r>
      <w:proofErr w:type="spellStart"/>
      <w:r>
        <w:rPr>
          <w:rFonts w:asciiTheme="minorHAnsi" w:hAnsiTheme="minorHAnsi" w:cs="Arial"/>
        </w:rPr>
        <w:t>Κατ΄</w:t>
      </w:r>
      <w:proofErr w:type="spellEnd"/>
      <w:r>
        <w:rPr>
          <w:rFonts w:asciiTheme="minorHAnsi" w:hAnsiTheme="minorHAnsi" w:cs="Arial"/>
        </w:rPr>
        <w:t xml:space="preserve"> εξαίρεση </w:t>
      </w:r>
      <w:r w:rsidR="000108D0">
        <w:rPr>
          <w:rFonts w:asciiTheme="minorHAnsi" w:hAnsiTheme="minorHAnsi" w:cs="Arial"/>
        </w:rPr>
        <w:t xml:space="preserve">και για τις ανάγκες του σχολικού έτους 2015-2016 </w:t>
      </w:r>
      <w:r w:rsidR="000108D0" w:rsidRPr="00AC4DF9">
        <w:rPr>
          <w:rFonts w:asciiTheme="minorHAnsi" w:hAnsiTheme="minorHAnsi" w:cs="Arial"/>
          <w:u w:val="single"/>
        </w:rPr>
        <w:t>με αποφάσεις των Περιφερειακών Διευθυντών Εκπαίδευσης</w:t>
      </w:r>
      <w:r w:rsidR="000108D0" w:rsidRPr="000108D0">
        <w:rPr>
          <w:rFonts w:asciiTheme="minorHAnsi" w:hAnsiTheme="minorHAnsi" w:cs="Arial"/>
          <w:b/>
        </w:rPr>
        <w:t xml:space="preserve">, </w:t>
      </w:r>
      <w:r w:rsidR="000108D0" w:rsidRPr="00AC4DF9">
        <w:rPr>
          <w:rFonts w:asciiTheme="minorHAnsi" w:hAnsiTheme="minorHAnsi" w:cs="Arial"/>
        </w:rPr>
        <w:t>οι οποίες εκδίδονται</w:t>
      </w:r>
      <w:r w:rsidR="000108D0" w:rsidRPr="000108D0">
        <w:rPr>
          <w:rFonts w:asciiTheme="minorHAnsi" w:hAnsiTheme="minorHAnsi" w:cs="Arial"/>
          <w:b/>
        </w:rPr>
        <w:t xml:space="preserve"> </w:t>
      </w:r>
      <w:r w:rsidR="000108D0" w:rsidRPr="00AC4DF9">
        <w:rPr>
          <w:rFonts w:asciiTheme="minorHAnsi" w:hAnsiTheme="minorHAnsi" w:cs="Arial"/>
          <w:u w:val="single"/>
        </w:rPr>
        <w:t>ύστερα από εισήγηση των οικείων Διευθυντών Δευτεροβάθμιας Εκπαίδευσης</w:t>
      </w:r>
      <w:r w:rsidR="000108D0">
        <w:rPr>
          <w:rFonts w:asciiTheme="minorHAnsi" w:hAnsiTheme="minorHAnsi" w:cs="Arial"/>
        </w:rPr>
        <w:t xml:space="preserve">, </w:t>
      </w:r>
      <w:r w:rsidR="000108D0" w:rsidRPr="00AC4DF9">
        <w:rPr>
          <w:rFonts w:asciiTheme="minorHAnsi" w:hAnsiTheme="minorHAnsi" w:cs="Arial"/>
          <w:b/>
        </w:rPr>
        <w:t>συνιστώνται εντός ενός μήνα από τη δημοσίευση του παρόντος νόμου, κατά περίπτωση στα ΕΠΑ.Λ</w:t>
      </w:r>
      <w:r w:rsidR="000108D0" w:rsidRPr="000108D0">
        <w:rPr>
          <w:rFonts w:asciiTheme="minorHAnsi" w:hAnsiTheme="minorHAnsi" w:cs="Arial"/>
          <w:u w:val="single"/>
        </w:rPr>
        <w:t>., στα οποία επανατοποθετούνται οργανικά οι εκπαιδευτικοί των ειδικοτήτων που τέθηκαν σε διαθεσιμότητα</w:t>
      </w:r>
      <w:r w:rsidR="000108D0">
        <w:rPr>
          <w:rFonts w:asciiTheme="minorHAnsi" w:hAnsiTheme="minorHAnsi" w:cs="Arial"/>
        </w:rPr>
        <w:t xml:space="preserve"> με τις δ</w:t>
      </w:r>
      <w:r w:rsidR="00911744">
        <w:rPr>
          <w:rFonts w:asciiTheme="minorHAnsi" w:hAnsiTheme="minorHAnsi" w:cs="Arial"/>
        </w:rPr>
        <w:t>ιατάξεις του άρθρου 82 του ν.41</w:t>
      </w:r>
      <w:r w:rsidR="000108D0">
        <w:rPr>
          <w:rFonts w:asciiTheme="minorHAnsi" w:hAnsiTheme="minorHAnsi" w:cs="Arial"/>
        </w:rPr>
        <w:t>72/2013 (Α΄ 167), οι ομάδες προσανατολισμού, οι τομείς και οι ειδικότητες που προστίθενται με τον παρόντα νόμο στο άρθρο 8 του ν.4186/2013.»</w:t>
      </w:r>
    </w:p>
    <w:p w:rsidR="00747813" w:rsidRDefault="00747813" w:rsidP="00DD7050">
      <w:pPr>
        <w:spacing w:line="360" w:lineRule="auto"/>
        <w:ind w:left="-284" w:right="-852"/>
        <w:rPr>
          <w:rFonts w:asciiTheme="minorHAnsi" w:hAnsiTheme="minorHAnsi" w:cs="Arial"/>
        </w:rPr>
      </w:pPr>
    </w:p>
    <w:p w:rsidR="000108D0" w:rsidRDefault="000108D0" w:rsidP="00DD7050">
      <w:pPr>
        <w:spacing w:line="360" w:lineRule="auto"/>
        <w:ind w:left="-284" w:right="-8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Όσον αφορά στην εφαρμογή της συγκεκριμένης παραγράφου και με στόχο τη διασφάλιση της λειτουργίας των προστιθέμενων Ομάδων Προσανατολισμού, Τομέων και Ειδικοτήτων </w:t>
      </w:r>
      <w:r w:rsidRPr="000108D0">
        <w:rPr>
          <w:rFonts w:asciiTheme="minorHAnsi" w:hAnsiTheme="minorHAnsi" w:cs="Arial"/>
          <w:b/>
        </w:rPr>
        <w:t>στην Α΄ και Β΄ τάξη</w:t>
      </w:r>
      <w:r>
        <w:rPr>
          <w:rFonts w:asciiTheme="minorHAnsi" w:hAnsiTheme="minorHAnsi" w:cs="Arial"/>
        </w:rPr>
        <w:t xml:space="preserve"> των Ημερήσιων και Εσπερινών ΕΠΑ.Λ., σας γνωρίζουμε τα ακόλουθα</w:t>
      </w:r>
      <w:r w:rsidR="009D2088">
        <w:rPr>
          <w:rFonts w:asciiTheme="minorHAnsi" w:hAnsiTheme="minorHAnsi" w:cs="Arial"/>
        </w:rPr>
        <w:t xml:space="preserve"> σχετικά με τις </w:t>
      </w:r>
      <w:r w:rsidR="009D2088" w:rsidRPr="009D2088">
        <w:rPr>
          <w:rFonts w:asciiTheme="minorHAnsi" w:hAnsiTheme="minorHAnsi" w:cs="Arial"/>
          <w:b/>
          <w:u w:val="single"/>
        </w:rPr>
        <w:t>προϋποθέσεις επανασύστασης των Ομάδων Προσανατολισμού, Τομέων και Ειδικοτήτων κατά περίπτωση</w:t>
      </w:r>
      <w:r w:rsidR="007118C9">
        <w:rPr>
          <w:rFonts w:asciiTheme="minorHAnsi" w:hAnsiTheme="minorHAnsi" w:cs="Arial"/>
          <w:b/>
          <w:u w:val="single"/>
        </w:rPr>
        <w:t xml:space="preserve"> στα ΕΠΑ.Λ.</w:t>
      </w:r>
      <w:r>
        <w:rPr>
          <w:rFonts w:asciiTheme="minorHAnsi" w:hAnsiTheme="minorHAnsi" w:cs="Arial"/>
        </w:rPr>
        <w:t>:</w:t>
      </w:r>
    </w:p>
    <w:p w:rsidR="00B259D9" w:rsidRDefault="00B259D9" w:rsidP="004D3FD4">
      <w:pPr>
        <w:spacing w:line="360" w:lineRule="auto"/>
        <w:rPr>
          <w:rFonts w:asciiTheme="minorHAnsi" w:eastAsia="F3" w:hAnsiTheme="minorHAnsi" w:cs="Arial"/>
          <w:b/>
          <w:u w:val="single"/>
        </w:rPr>
      </w:pPr>
    </w:p>
    <w:p w:rsidR="007118C9" w:rsidRDefault="007118C9" w:rsidP="007118C9">
      <w:pPr>
        <w:spacing w:line="360" w:lineRule="auto"/>
        <w:ind w:left="-284" w:right="-851"/>
      </w:pPr>
      <w:r>
        <w:t>(</w:t>
      </w:r>
      <w:r w:rsidR="009D2088">
        <w:t>Σημειώνεται, ότι γ</w:t>
      </w:r>
      <w:r w:rsidR="00B259D9">
        <w:t>ια τους προαχθέντες μαθητές της Α</w:t>
      </w:r>
      <w:r w:rsidR="00AC4DF9">
        <w:t>΄ τάξης των</w:t>
      </w:r>
      <w:r w:rsidR="00B259D9">
        <w:t xml:space="preserve"> ΕΠΑ</w:t>
      </w:r>
      <w:r w:rsidR="00AC4DF9">
        <w:t>.</w:t>
      </w:r>
      <w:r w:rsidR="00B259D9">
        <w:t>Λ</w:t>
      </w:r>
      <w:r w:rsidR="00AC4DF9">
        <w:t>.</w:t>
      </w:r>
      <w:r w:rsidR="00367EAA">
        <w:t xml:space="preserve"> </w:t>
      </w:r>
      <w:r w:rsidR="00B259D9">
        <w:t xml:space="preserve"> που εγγράφονται στη Β</w:t>
      </w:r>
      <w:r w:rsidR="00AC4DF9">
        <w:t xml:space="preserve">΄ </w:t>
      </w:r>
      <w:r w:rsidR="00B259D9">
        <w:t>τάξη</w:t>
      </w:r>
      <w:r w:rsidR="00AC4DF9">
        <w:t xml:space="preserve"> των ΕΠΑ.Λ.</w:t>
      </w:r>
      <w:r w:rsidR="00B259D9">
        <w:t xml:space="preserve">, ισχύουν οι διατάξεις περί </w:t>
      </w:r>
      <w:r w:rsidR="00367EAA">
        <w:t xml:space="preserve">εγγραφής τους </w:t>
      </w:r>
      <w:r w:rsidR="00B259D9">
        <w:t xml:space="preserve"> σε όποια ειδικότητα επιθυμούν, ανεξαρτήτως τη</w:t>
      </w:r>
      <w:r w:rsidR="009D2088">
        <w:t>ς</w:t>
      </w:r>
      <w:r w:rsidR="00B259D9">
        <w:t xml:space="preserve"> </w:t>
      </w:r>
      <w:r w:rsidR="009D2088">
        <w:t>Ο</w:t>
      </w:r>
      <w:r w:rsidR="00B259D9">
        <w:t>μάδα</w:t>
      </w:r>
      <w:r w:rsidR="009D2088">
        <w:t>ς</w:t>
      </w:r>
      <w:r w:rsidR="00B259D9">
        <w:t xml:space="preserve"> </w:t>
      </w:r>
      <w:r w:rsidR="009D2088">
        <w:t>Π</w:t>
      </w:r>
      <w:r w:rsidR="00B259D9">
        <w:t>ροσανατολισμού που παρακολούθησαν στην Α</w:t>
      </w:r>
      <w:r w:rsidR="009D2088">
        <w:t>΄</w:t>
      </w:r>
      <w:r w:rsidR="00B259D9">
        <w:t xml:space="preserve"> τάξη</w:t>
      </w:r>
      <w:r w:rsidR="009D2088">
        <w:t xml:space="preserve"> των ΕΠΑ.Λ.</w:t>
      </w:r>
      <w:r>
        <w:t>)</w:t>
      </w:r>
    </w:p>
    <w:p w:rsidR="00B259D9" w:rsidRDefault="00B259D9" w:rsidP="007118C9">
      <w:pPr>
        <w:spacing w:line="360" w:lineRule="auto"/>
        <w:ind w:left="-284" w:right="-851"/>
      </w:pPr>
    </w:p>
    <w:p w:rsidR="00B259D9" w:rsidRDefault="00B259D9" w:rsidP="000108D0">
      <w:pPr>
        <w:spacing w:line="360" w:lineRule="auto"/>
        <w:ind w:left="-284" w:right="-851"/>
        <w:rPr>
          <w:b/>
          <w:u w:val="single"/>
        </w:rPr>
      </w:pPr>
      <w:r>
        <w:rPr>
          <w:b/>
          <w:u w:val="single"/>
        </w:rPr>
        <w:t>ΠΡΟΥΠΟΘΕΣΕΙΣ:</w:t>
      </w:r>
    </w:p>
    <w:p w:rsidR="00B259D9" w:rsidRPr="00971FCD" w:rsidRDefault="00B259D9" w:rsidP="009D2088">
      <w:pPr>
        <w:pStyle w:val="a6"/>
        <w:numPr>
          <w:ilvl w:val="0"/>
          <w:numId w:val="11"/>
        </w:numPr>
        <w:spacing w:line="360" w:lineRule="auto"/>
        <w:ind w:right="-851"/>
      </w:pPr>
      <w:r w:rsidRPr="009D2088">
        <w:rPr>
          <w:b/>
        </w:rPr>
        <w:t xml:space="preserve">Οι </w:t>
      </w:r>
      <w:r w:rsidR="00A42C72">
        <w:rPr>
          <w:b/>
        </w:rPr>
        <w:t xml:space="preserve">καταργηθείσες </w:t>
      </w:r>
      <w:r w:rsidRPr="009D2088">
        <w:rPr>
          <w:b/>
        </w:rPr>
        <w:t xml:space="preserve">ειδικότητες </w:t>
      </w:r>
      <w:proofErr w:type="spellStart"/>
      <w:r w:rsidRPr="009D2088">
        <w:rPr>
          <w:b/>
        </w:rPr>
        <w:t>επανασυστήνονται</w:t>
      </w:r>
      <w:proofErr w:type="spellEnd"/>
      <w:r w:rsidRPr="009D2088">
        <w:rPr>
          <w:b/>
        </w:rPr>
        <w:t xml:space="preserve"> στα ΕΠΑ.Λ, </w:t>
      </w:r>
      <w:r w:rsidRPr="009D2088">
        <w:t xml:space="preserve">στα οποία </w:t>
      </w:r>
      <w:r w:rsidR="009D2088" w:rsidRPr="009D2088">
        <w:t>οι εκπαιδευτικοί</w:t>
      </w:r>
      <w:r w:rsidR="009D2088">
        <w:rPr>
          <w:b/>
        </w:rPr>
        <w:t xml:space="preserve"> </w:t>
      </w:r>
      <w:r w:rsidR="009D2088">
        <w:t xml:space="preserve">που </w:t>
      </w:r>
      <w:r w:rsidR="00A42C72">
        <w:t>εμπίπτουν στις διατάξεις</w:t>
      </w:r>
      <w:r w:rsidR="009D2088">
        <w:t xml:space="preserve"> το</w:t>
      </w:r>
      <w:r w:rsidR="00A42C72">
        <w:t>υ</w:t>
      </w:r>
      <w:r w:rsidR="009D2088">
        <w:t xml:space="preserve"> ν.4325/2015 (Α΄ 47) «Εκδημοκρατισμός της διοίκησης – Καταπολέμηση Γραφειοκρατίας και Ηλεκτρονική Διακυβέρνηση – Αποκατάσταση Αδικιών και άλλες διατάξεις» </w:t>
      </w:r>
      <w:r w:rsidR="009D2088">
        <w:rPr>
          <w:b/>
        </w:rPr>
        <w:t>κατ</w:t>
      </w:r>
      <w:r w:rsidRPr="009D2088">
        <w:rPr>
          <w:b/>
        </w:rPr>
        <w:t xml:space="preserve">είχαν τις οργανικές </w:t>
      </w:r>
      <w:r w:rsidR="009D2088">
        <w:rPr>
          <w:b/>
        </w:rPr>
        <w:t xml:space="preserve">τους </w:t>
      </w:r>
      <w:r w:rsidRPr="009D2088">
        <w:rPr>
          <w:b/>
        </w:rPr>
        <w:t>θέσεις</w:t>
      </w:r>
      <w:r w:rsidR="009D2088">
        <w:rPr>
          <w:b/>
        </w:rPr>
        <w:t xml:space="preserve">, </w:t>
      </w:r>
      <w:r w:rsidR="009D2088" w:rsidRPr="007118C9">
        <w:t>στις οποίες</w:t>
      </w:r>
      <w:r w:rsidRPr="007118C9">
        <w:t xml:space="preserve"> και επιστρέφουν</w:t>
      </w:r>
      <w:r>
        <w:t>.</w:t>
      </w:r>
      <w:r w:rsidR="00A42C72">
        <w:t xml:space="preserve"> </w:t>
      </w:r>
      <w:r w:rsidR="00A42C72" w:rsidRPr="00971FCD">
        <w:t xml:space="preserve">Επίσης, οι καταργηθείσες ειδικότητες </w:t>
      </w:r>
      <w:proofErr w:type="spellStart"/>
      <w:r w:rsidR="00A42C72" w:rsidRPr="00971FCD">
        <w:t>επανασυστήνονται</w:t>
      </w:r>
      <w:proofErr w:type="spellEnd"/>
      <w:r w:rsidR="00A42C72" w:rsidRPr="00971FCD">
        <w:t xml:space="preserve"> σε εκείνα τα ΕΠΑ.Λ., στα οποία εντάσσονται οργανικά και αυτοδικαίως </w:t>
      </w:r>
      <w:r w:rsidR="00A42C72" w:rsidRPr="00971FCD">
        <w:lastRenderedPageBreak/>
        <w:t>σύμφωνα με τις ισχύουσες διατάξεις, οι εκπαιδευτικοί που κατείχαν οργανικές θέσεις στις ΕΠΑ.Σ. και εμπίπτουν σ</w:t>
      </w:r>
      <w:r w:rsidR="00971FCD">
        <w:t>τις διατάξεις του ν. 4327/2015 (Α΄ 50).</w:t>
      </w:r>
    </w:p>
    <w:p w:rsidR="007118C9" w:rsidRDefault="007118C9" w:rsidP="007118C9">
      <w:pPr>
        <w:pStyle w:val="a6"/>
        <w:spacing w:line="360" w:lineRule="auto"/>
        <w:ind w:left="76" w:right="-851"/>
      </w:pPr>
    </w:p>
    <w:p w:rsidR="00B259D9" w:rsidRDefault="00B259D9" w:rsidP="00A42C72">
      <w:pPr>
        <w:pStyle w:val="a6"/>
        <w:numPr>
          <w:ilvl w:val="0"/>
          <w:numId w:val="11"/>
        </w:numPr>
        <w:spacing w:line="360" w:lineRule="auto"/>
        <w:ind w:right="-851"/>
      </w:pPr>
      <w:r w:rsidRPr="00A42C72">
        <w:rPr>
          <w:b/>
        </w:rPr>
        <w:t>Τα Ε.Κ. στα οποία είναι ενταγμένα τα παραπάνω ΕΠΑ</w:t>
      </w:r>
      <w:r w:rsidR="00A42C72">
        <w:rPr>
          <w:b/>
        </w:rPr>
        <w:t>.</w:t>
      </w:r>
      <w:r w:rsidRPr="00A42C72">
        <w:rPr>
          <w:b/>
        </w:rPr>
        <w:t>Λ</w:t>
      </w:r>
      <w:r w:rsidR="00A42C72">
        <w:rPr>
          <w:b/>
        </w:rPr>
        <w:t>.</w:t>
      </w:r>
      <w:r w:rsidRPr="00A42C72">
        <w:rPr>
          <w:b/>
        </w:rPr>
        <w:t xml:space="preserve"> και εξυπηρετούνται απ’ αυτά, </w:t>
      </w:r>
      <w:r w:rsidR="00A42C72">
        <w:rPr>
          <w:b/>
        </w:rPr>
        <w:t xml:space="preserve">θα πρέπει </w:t>
      </w:r>
      <w:r w:rsidRPr="00A42C72">
        <w:rPr>
          <w:b/>
        </w:rPr>
        <w:t xml:space="preserve">να διαθέτουν τα απαραίτητα εργαστήρια και τον εξοπλισμό </w:t>
      </w:r>
      <w:r w:rsidR="007118C9">
        <w:t>ώστε</w:t>
      </w:r>
      <w:r>
        <w:t xml:space="preserve"> να ανταποκριθούν στις ανάγκες λειτουργίας των προγραμμάτων σπουδών και τις δυνατότητες κάλυψης του αριθμού των τμημάτων. </w:t>
      </w:r>
      <w:r w:rsidR="00A42C72">
        <w:t>Την αρμοδιότητα και την ευθύνη βεβαίωσης των παραπάνω φέρει</w:t>
      </w:r>
      <w:r w:rsidR="007118C9">
        <w:t xml:space="preserve"> ο Διευθυντής του Ε.Κ.</w:t>
      </w:r>
    </w:p>
    <w:p w:rsidR="007118C9" w:rsidRDefault="007118C9" w:rsidP="00EF4CEA">
      <w:pPr>
        <w:pStyle w:val="a6"/>
        <w:spacing w:line="360" w:lineRule="auto"/>
        <w:ind w:left="76" w:right="-851"/>
      </w:pPr>
    </w:p>
    <w:p w:rsidR="00B259D9" w:rsidRDefault="00B259D9" w:rsidP="00A42C72">
      <w:pPr>
        <w:pStyle w:val="a6"/>
        <w:numPr>
          <w:ilvl w:val="0"/>
          <w:numId w:val="11"/>
        </w:numPr>
        <w:spacing w:line="360" w:lineRule="auto"/>
        <w:ind w:right="-851"/>
      </w:pPr>
      <w:r w:rsidRPr="00A42C72">
        <w:rPr>
          <w:b/>
        </w:rPr>
        <w:t>Οι ειδικότητες των πρώην ΕΠΑ</w:t>
      </w:r>
      <w:r w:rsidR="003074A8">
        <w:rPr>
          <w:b/>
        </w:rPr>
        <w:t>.</w:t>
      </w:r>
      <w:r w:rsidRPr="00A42C72">
        <w:rPr>
          <w:b/>
        </w:rPr>
        <w:t>Σ</w:t>
      </w:r>
      <w:r w:rsidR="003074A8">
        <w:rPr>
          <w:b/>
        </w:rPr>
        <w:t>.</w:t>
      </w:r>
      <w:r>
        <w:t xml:space="preserve"> </w:t>
      </w:r>
      <w:r w:rsidRPr="00A42C72">
        <w:rPr>
          <w:b/>
          <w:u w:val="single"/>
        </w:rPr>
        <w:t>με πρωινό ωράριο</w:t>
      </w:r>
      <w:r>
        <w:t xml:space="preserve"> λειτουργίας </w:t>
      </w:r>
      <w:proofErr w:type="spellStart"/>
      <w:r w:rsidR="003074A8">
        <w:t>επανασυστήνονται</w:t>
      </w:r>
      <w:proofErr w:type="spellEnd"/>
      <w:r>
        <w:t xml:space="preserve"> </w:t>
      </w:r>
      <w:r w:rsidRPr="00A42C72">
        <w:rPr>
          <w:u w:val="single"/>
        </w:rPr>
        <w:t>στα ΕΠΑ</w:t>
      </w:r>
      <w:r w:rsidR="003074A8">
        <w:rPr>
          <w:u w:val="single"/>
        </w:rPr>
        <w:t>.</w:t>
      </w:r>
      <w:r w:rsidRPr="00A42C72">
        <w:rPr>
          <w:u w:val="single"/>
        </w:rPr>
        <w:t>Λ</w:t>
      </w:r>
      <w:r w:rsidR="003074A8">
        <w:rPr>
          <w:u w:val="single"/>
        </w:rPr>
        <w:t xml:space="preserve">. </w:t>
      </w:r>
      <w:r>
        <w:t xml:space="preserve"> που βρίσκονται </w:t>
      </w:r>
      <w:r w:rsidRPr="00A42C72">
        <w:rPr>
          <w:u w:val="single"/>
        </w:rPr>
        <w:t>στο ίδιο συγκρότημα</w:t>
      </w:r>
      <w:r>
        <w:t xml:space="preserve"> σχολείων και λειτουργούν </w:t>
      </w:r>
      <w:r w:rsidRPr="00A42C72">
        <w:rPr>
          <w:u w:val="single"/>
        </w:rPr>
        <w:t>σε πρωινό ωράριο</w:t>
      </w:r>
      <w:r>
        <w:t xml:space="preserve"> </w:t>
      </w:r>
      <w:r w:rsidR="003074A8">
        <w:t>και ικανοποιούν</w:t>
      </w:r>
      <w:r>
        <w:t xml:space="preserve"> τις προϋποθέσεις 1 και 2. </w:t>
      </w:r>
    </w:p>
    <w:p w:rsidR="00EF4CEA" w:rsidRDefault="00EF4CEA" w:rsidP="00EF4CEA">
      <w:pPr>
        <w:pStyle w:val="a6"/>
        <w:spacing w:line="360" w:lineRule="auto"/>
        <w:ind w:left="76" w:right="-851"/>
      </w:pPr>
    </w:p>
    <w:p w:rsidR="00B259D9" w:rsidRDefault="00B259D9" w:rsidP="003074A8">
      <w:pPr>
        <w:pStyle w:val="a6"/>
        <w:numPr>
          <w:ilvl w:val="0"/>
          <w:numId w:val="11"/>
        </w:numPr>
        <w:spacing w:line="360" w:lineRule="auto"/>
        <w:ind w:right="-851"/>
      </w:pPr>
      <w:r w:rsidRPr="003074A8">
        <w:rPr>
          <w:b/>
        </w:rPr>
        <w:t>Οι ειδικότητες των πρώην ΕΠΑ</w:t>
      </w:r>
      <w:r w:rsidR="003074A8">
        <w:rPr>
          <w:b/>
        </w:rPr>
        <w:t>.</w:t>
      </w:r>
      <w:r w:rsidRPr="003074A8">
        <w:rPr>
          <w:b/>
        </w:rPr>
        <w:t>Σ</w:t>
      </w:r>
      <w:r w:rsidR="003074A8">
        <w:rPr>
          <w:b/>
        </w:rPr>
        <w:t>.</w:t>
      </w:r>
      <w:r w:rsidRPr="003074A8">
        <w:rPr>
          <w:b/>
        </w:rPr>
        <w:t xml:space="preserve"> με </w:t>
      </w:r>
      <w:r w:rsidRPr="003074A8">
        <w:rPr>
          <w:b/>
          <w:u w:val="single"/>
        </w:rPr>
        <w:t>απογευματινό ωράριο</w:t>
      </w:r>
      <w:r w:rsidRPr="003074A8">
        <w:rPr>
          <w:b/>
        </w:rPr>
        <w:t xml:space="preserve"> </w:t>
      </w:r>
      <w:r>
        <w:t xml:space="preserve">λειτουργίας </w:t>
      </w:r>
      <w:proofErr w:type="spellStart"/>
      <w:r w:rsidR="003074A8">
        <w:t>επανασυστήνονται</w:t>
      </w:r>
      <w:proofErr w:type="spellEnd"/>
      <w:r>
        <w:t xml:space="preserve"> </w:t>
      </w:r>
      <w:r w:rsidRPr="003074A8">
        <w:rPr>
          <w:u w:val="single"/>
        </w:rPr>
        <w:t>στα ΕΠΑ</w:t>
      </w:r>
      <w:r w:rsidR="003074A8">
        <w:rPr>
          <w:u w:val="single"/>
        </w:rPr>
        <w:t>.</w:t>
      </w:r>
      <w:r w:rsidRPr="003074A8">
        <w:rPr>
          <w:u w:val="single"/>
        </w:rPr>
        <w:t>Λ</w:t>
      </w:r>
      <w:r w:rsidR="003074A8">
        <w:rPr>
          <w:u w:val="single"/>
        </w:rPr>
        <w:t>.</w:t>
      </w:r>
      <w:r>
        <w:t xml:space="preserve"> που βρίσκονται </w:t>
      </w:r>
      <w:r w:rsidRPr="003074A8">
        <w:rPr>
          <w:u w:val="single"/>
        </w:rPr>
        <w:t>στο ίδιο συγκρότημα</w:t>
      </w:r>
      <w:r>
        <w:t xml:space="preserve"> σχολείων και λειτουργούν </w:t>
      </w:r>
      <w:r w:rsidRPr="003074A8">
        <w:rPr>
          <w:u w:val="single"/>
        </w:rPr>
        <w:t>σε εσπερινό ωράριο</w:t>
      </w:r>
      <w:r>
        <w:t xml:space="preserve">, </w:t>
      </w:r>
      <w:r w:rsidR="003074A8">
        <w:t xml:space="preserve">και ικανοποιούν τις </w:t>
      </w:r>
      <w:r>
        <w:t xml:space="preserve">προϋποθέσεις 1 και 2. </w:t>
      </w:r>
    </w:p>
    <w:p w:rsidR="007118C9" w:rsidRDefault="007118C9" w:rsidP="007118C9">
      <w:pPr>
        <w:spacing w:line="360" w:lineRule="auto"/>
        <w:ind w:left="142" w:right="-851"/>
      </w:pPr>
    </w:p>
    <w:p w:rsidR="00B259D9" w:rsidRDefault="00B259D9" w:rsidP="007118C9">
      <w:pPr>
        <w:spacing w:line="360" w:lineRule="auto"/>
        <w:ind w:left="142" w:right="-851"/>
      </w:pPr>
      <w:r>
        <w:t>Στις περιπτώσεις που στο ίδιο συγκρότημα λειτουργεί ΕΠΑ</w:t>
      </w:r>
      <w:r w:rsidR="007118C9">
        <w:t>.</w:t>
      </w:r>
      <w:r>
        <w:t>Λ</w:t>
      </w:r>
      <w:r w:rsidR="007118C9">
        <w:t>.</w:t>
      </w:r>
      <w:r>
        <w:t xml:space="preserve"> με πρωινό ωράριο και υπάρχουν λόγοι ορθότερης κατανομής για </w:t>
      </w:r>
      <w:r w:rsidR="003074A8">
        <w:t xml:space="preserve">την </w:t>
      </w:r>
      <w:r>
        <w:t xml:space="preserve">εξυπηρέτηση των μαθητών, </w:t>
      </w:r>
      <w:r w:rsidR="003074A8" w:rsidRPr="003074A8">
        <w:rPr>
          <w:u w:val="single"/>
        </w:rPr>
        <w:t>είναι δυνατόν</w:t>
      </w:r>
      <w:r>
        <w:t xml:space="preserve"> κάποιες από τις ειδικότητες της πρώην ΕΠΑ</w:t>
      </w:r>
      <w:r w:rsidR="003074A8">
        <w:t>.</w:t>
      </w:r>
      <w:r>
        <w:t>Σ</w:t>
      </w:r>
      <w:r w:rsidR="003074A8">
        <w:t>.</w:t>
      </w:r>
      <w:r>
        <w:t xml:space="preserve"> να λειτουργήσουν στο ΕΠΑ</w:t>
      </w:r>
      <w:r w:rsidR="003074A8">
        <w:t>.</w:t>
      </w:r>
      <w:r>
        <w:t>Λ</w:t>
      </w:r>
      <w:r w:rsidR="003074A8">
        <w:t>.</w:t>
      </w:r>
      <w:r>
        <w:t xml:space="preserve"> με πρωινό ωράριο, ώστε να επιτευχ</w:t>
      </w:r>
      <w:r w:rsidR="003074A8">
        <w:t>θ</w:t>
      </w:r>
      <w:r>
        <w:t>εί</w:t>
      </w:r>
      <w:r w:rsidR="003074A8">
        <w:t xml:space="preserve"> η λειτουργία των ειδικοτήτων αυτών και σε πρωινό και σε εσπερινό ΕΠΑ.Λ. </w:t>
      </w:r>
      <w:r>
        <w:t xml:space="preserve">στην ευρύτερη περιοχή που καλύπτουν </w:t>
      </w:r>
      <w:r w:rsidR="003074A8">
        <w:t>δύο (</w:t>
      </w:r>
      <w:r>
        <w:t>2</w:t>
      </w:r>
      <w:r w:rsidR="003074A8">
        <w:t>)</w:t>
      </w:r>
      <w:r>
        <w:t xml:space="preserve"> </w:t>
      </w:r>
      <w:r w:rsidR="003074A8">
        <w:t>ή</w:t>
      </w:r>
      <w:r>
        <w:t xml:space="preserve"> περισσότεροι Δήμοι</w:t>
      </w:r>
      <w:r w:rsidR="00EF4CEA">
        <w:t>.</w:t>
      </w:r>
    </w:p>
    <w:p w:rsidR="00EF4CEA" w:rsidRDefault="00EF4CEA" w:rsidP="007118C9">
      <w:pPr>
        <w:spacing w:line="360" w:lineRule="auto"/>
        <w:ind w:left="142" w:right="-851"/>
      </w:pPr>
    </w:p>
    <w:p w:rsidR="00B259D9" w:rsidRDefault="00B259D9" w:rsidP="003074A8">
      <w:pPr>
        <w:pStyle w:val="a6"/>
        <w:numPr>
          <w:ilvl w:val="0"/>
          <w:numId w:val="11"/>
        </w:numPr>
        <w:spacing w:line="360" w:lineRule="auto"/>
        <w:ind w:right="-851"/>
      </w:pPr>
      <w:r w:rsidRPr="003074A8">
        <w:rPr>
          <w:b/>
        </w:rPr>
        <w:t>Οι ειδικότητες των πρώην ΕΠΑ</w:t>
      </w:r>
      <w:r w:rsidR="003074A8">
        <w:rPr>
          <w:b/>
        </w:rPr>
        <w:t>.</w:t>
      </w:r>
      <w:r w:rsidRPr="003074A8">
        <w:rPr>
          <w:b/>
        </w:rPr>
        <w:t xml:space="preserve">Σ με </w:t>
      </w:r>
      <w:r w:rsidRPr="003074A8">
        <w:rPr>
          <w:b/>
          <w:u w:val="single"/>
        </w:rPr>
        <w:t>απογευματινό ωράριο</w:t>
      </w:r>
      <w:r>
        <w:t xml:space="preserve"> λειτουργίας </w:t>
      </w:r>
      <w:proofErr w:type="spellStart"/>
      <w:r w:rsidR="003074A8">
        <w:t>επανασυστήνονται</w:t>
      </w:r>
      <w:proofErr w:type="spellEnd"/>
      <w:r>
        <w:t xml:space="preserve"> </w:t>
      </w:r>
      <w:r w:rsidRPr="003074A8">
        <w:rPr>
          <w:u w:val="single"/>
        </w:rPr>
        <w:t>στα ΕΠΑ</w:t>
      </w:r>
      <w:r w:rsidR="003074A8">
        <w:rPr>
          <w:u w:val="single"/>
        </w:rPr>
        <w:t>.</w:t>
      </w:r>
      <w:r w:rsidRPr="003074A8">
        <w:rPr>
          <w:u w:val="single"/>
        </w:rPr>
        <w:t>Λ</w:t>
      </w:r>
      <w:r w:rsidR="003074A8">
        <w:rPr>
          <w:u w:val="single"/>
        </w:rPr>
        <w:t>.</w:t>
      </w:r>
      <w:r>
        <w:t xml:space="preserve"> που βρίσκονται </w:t>
      </w:r>
      <w:r w:rsidRPr="003074A8">
        <w:rPr>
          <w:u w:val="single"/>
        </w:rPr>
        <w:t>στο ίδιο συγκρότημα</w:t>
      </w:r>
      <w:r>
        <w:t xml:space="preserve"> σχολείων και λειτουργούν </w:t>
      </w:r>
      <w:r w:rsidRPr="003074A8">
        <w:rPr>
          <w:u w:val="single"/>
        </w:rPr>
        <w:t>σε πρωινό ωράριο</w:t>
      </w:r>
      <w:r>
        <w:t xml:space="preserve"> </w:t>
      </w:r>
      <w:r w:rsidR="00DF6299">
        <w:t>και ικανο</w:t>
      </w:r>
      <w:r w:rsidR="003074A8">
        <w:t>ποιούν</w:t>
      </w:r>
      <w:r>
        <w:t xml:space="preserve"> τις προϋποθέσεις 1 και 2, εφόσον</w:t>
      </w:r>
      <w:r w:rsidR="003074A8">
        <w:t xml:space="preserve"> στο ίδιο συγκρότημα σχολείων</w:t>
      </w:r>
      <w:r>
        <w:t xml:space="preserve"> δεν λειτουργεί ΕΠΑ</w:t>
      </w:r>
      <w:r w:rsidR="003074A8">
        <w:t>.</w:t>
      </w:r>
      <w:r>
        <w:t>Λ</w:t>
      </w:r>
      <w:r w:rsidR="003074A8">
        <w:t>.</w:t>
      </w:r>
      <w:r>
        <w:t xml:space="preserve"> με εσπερινό ωράριο. </w:t>
      </w:r>
    </w:p>
    <w:p w:rsidR="00EF4CEA" w:rsidRDefault="00EF4CEA" w:rsidP="00EF4CEA">
      <w:pPr>
        <w:pStyle w:val="a6"/>
        <w:spacing w:line="360" w:lineRule="auto"/>
        <w:ind w:left="76" w:right="-851"/>
      </w:pPr>
    </w:p>
    <w:p w:rsidR="00B259D9" w:rsidRDefault="00B259D9" w:rsidP="003074A8">
      <w:pPr>
        <w:pStyle w:val="a6"/>
        <w:numPr>
          <w:ilvl w:val="0"/>
          <w:numId w:val="11"/>
        </w:numPr>
        <w:spacing w:line="360" w:lineRule="auto"/>
        <w:ind w:right="-851"/>
      </w:pPr>
      <w:r w:rsidRPr="003074A8">
        <w:rPr>
          <w:b/>
        </w:rPr>
        <w:t>Οι ειδικότητες των πρώην ΕΠΑ</w:t>
      </w:r>
      <w:r w:rsidR="003074A8">
        <w:rPr>
          <w:b/>
        </w:rPr>
        <w:t>.</w:t>
      </w:r>
      <w:r w:rsidRPr="003074A8">
        <w:rPr>
          <w:b/>
        </w:rPr>
        <w:t>Σ</w:t>
      </w:r>
      <w:r w:rsidR="003074A8">
        <w:rPr>
          <w:b/>
        </w:rPr>
        <w:t>.</w:t>
      </w:r>
      <w:r w:rsidRPr="003074A8">
        <w:rPr>
          <w:b/>
        </w:rPr>
        <w:t xml:space="preserve"> που δεν βρίσκονταν στο ίδιο συγκρότημα</w:t>
      </w:r>
      <w:r>
        <w:t xml:space="preserve"> σχολείων με ΕΠΑ</w:t>
      </w:r>
      <w:r w:rsidR="003074A8">
        <w:t>.</w:t>
      </w:r>
      <w:r>
        <w:t xml:space="preserve">Λ, </w:t>
      </w:r>
      <w:proofErr w:type="spellStart"/>
      <w:r w:rsidR="003074A8">
        <w:t>επανασυστήνονται</w:t>
      </w:r>
      <w:proofErr w:type="spellEnd"/>
      <w:r>
        <w:t xml:space="preserve"> </w:t>
      </w:r>
      <w:r w:rsidRPr="003074A8">
        <w:rPr>
          <w:b/>
        </w:rPr>
        <w:t>στα ΕΠΑ</w:t>
      </w:r>
      <w:r w:rsidR="003074A8">
        <w:rPr>
          <w:b/>
        </w:rPr>
        <w:t>.</w:t>
      </w:r>
      <w:r w:rsidRPr="003074A8">
        <w:rPr>
          <w:b/>
        </w:rPr>
        <w:t>Λ</w:t>
      </w:r>
      <w:r w:rsidR="003074A8">
        <w:rPr>
          <w:b/>
        </w:rPr>
        <w:t>.</w:t>
      </w:r>
      <w:r w:rsidRPr="003074A8">
        <w:rPr>
          <w:b/>
        </w:rPr>
        <w:t xml:space="preserve"> που βρίσκονται εγγύτερα</w:t>
      </w:r>
      <w:r>
        <w:t xml:space="preserve"> και πληρούν τις προϋποθέσεις 1 και 2.  </w:t>
      </w:r>
    </w:p>
    <w:p w:rsidR="007118C9" w:rsidRDefault="007118C9" w:rsidP="003074A8">
      <w:pPr>
        <w:spacing w:line="360" w:lineRule="auto"/>
        <w:ind w:left="142" w:right="-851"/>
      </w:pPr>
    </w:p>
    <w:p w:rsidR="00B259D9" w:rsidRDefault="00B259D9" w:rsidP="003074A8">
      <w:pPr>
        <w:spacing w:line="360" w:lineRule="auto"/>
        <w:ind w:left="142" w:right="-851"/>
      </w:pPr>
      <w:r>
        <w:t>Στη</w:t>
      </w:r>
      <w:r w:rsidR="003074A8">
        <w:t>ν</w:t>
      </w:r>
      <w:r>
        <w:t xml:space="preserve"> περίπτωση </w:t>
      </w:r>
      <w:r w:rsidR="003074A8">
        <w:t xml:space="preserve">που </w:t>
      </w:r>
      <w:r>
        <w:rPr>
          <w:u w:val="single"/>
        </w:rPr>
        <w:t>στο εγγύτερο συγκρότημα</w:t>
      </w:r>
      <w:r w:rsidR="003074A8">
        <w:rPr>
          <w:u w:val="single"/>
        </w:rPr>
        <w:t xml:space="preserve"> υπάρχουν</w:t>
      </w:r>
      <w:r>
        <w:rPr>
          <w:u w:val="single"/>
        </w:rPr>
        <w:t xml:space="preserve"> δ</w:t>
      </w:r>
      <w:r w:rsidR="003074A8">
        <w:rPr>
          <w:u w:val="single"/>
        </w:rPr>
        <w:t>ύ</w:t>
      </w:r>
      <w:r>
        <w:rPr>
          <w:u w:val="single"/>
        </w:rPr>
        <w:t>ο</w:t>
      </w:r>
      <w:r w:rsidR="003074A8">
        <w:rPr>
          <w:u w:val="single"/>
        </w:rPr>
        <w:t xml:space="preserve"> (2)</w:t>
      </w:r>
      <w:r>
        <w:rPr>
          <w:u w:val="single"/>
        </w:rPr>
        <w:t xml:space="preserve"> ΕΠΑΛ</w:t>
      </w:r>
      <w:r>
        <w:t xml:space="preserve">, με πρωινό ωράριο λειτουργίας και εσπερινό ωράριο λειτουργίας, </w:t>
      </w:r>
      <w:r w:rsidR="003074A8">
        <w:t xml:space="preserve">για την επανασύσταση των ειδικοτήτων </w:t>
      </w:r>
      <w:r>
        <w:t>επιλέγεται το ΕΠΑ</w:t>
      </w:r>
      <w:r w:rsidR="007118C9">
        <w:t>.</w:t>
      </w:r>
      <w:r>
        <w:t>Λ</w:t>
      </w:r>
      <w:r w:rsidR="007118C9">
        <w:t>.</w:t>
      </w:r>
      <w:r>
        <w:t xml:space="preserve"> με το αντίστοιχο προς την πρώην ΕΠΑΣ ωράριο. </w:t>
      </w:r>
    </w:p>
    <w:p w:rsidR="00B259D9" w:rsidRDefault="00B259D9" w:rsidP="007118C9">
      <w:pPr>
        <w:spacing w:line="360" w:lineRule="auto"/>
        <w:ind w:left="142" w:right="-851"/>
        <w:rPr>
          <w:u w:val="single"/>
        </w:rPr>
      </w:pPr>
      <w:r>
        <w:lastRenderedPageBreak/>
        <w:t>Στις περιπτώσεις που στην ίδια Διεύθυνση υπάρχουν περισσότερες από μια ίδιες περιπτώσεις, οι Δι</w:t>
      </w:r>
      <w:r w:rsidR="007118C9">
        <w:t xml:space="preserve">ευθυντές </w:t>
      </w:r>
      <w:r>
        <w:t>Δ</w:t>
      </w:r>
      <w:r w:rsidR="007118C9">
        <w:t xml:space="preserve">ευτεροβάθμιας </w:t>
      </w:r>
      <w:r>
        <w:t>Ε</w:t>
      </w:r>
      <w:r w:rsidR="007118C9">
        <w:t>κπαίδευσης</w:t>
      </w:r>
      <w:r>
        <w:t xml:space="preserve"> και οι Περιφερειακοί Διευθυντές </w:t>
      </w:r>
      <w:r w:rsidR="007118C9">
        <w:t xml:space="preserve">Εκπαίδευσης </w:t>
      </w:r>
      <w:r>
        <w:t xml:space="preserve">το λαμβάνουν υπόψη τους, ώστε να τηρείται </w:t>
      </w:r>
      <w:r>
        <w:rPr>
          <w:u w:val="single"/>
        </w:rPr>
        <w:t xml:space="preserve">η αρχή της αναλογικότητας με κριτήριο την κάλυψη των αναγκών των μαθητών και στα 2 ωράρια. </w:t>
      </w:r>
    </w:p>
    <w:p w:rsidR="007118C9" w:rsidRDefault="007118C9" w:rsidP="000108D0">
      <w:pPr>
        <w:spacing w:line="360" w:lineRule="auto"/>
        <w:ind w:left="-284" w:right="-851"/>
      </w:pPr>
    </w:p>
    <w:p w:rsidR="00B259D9" w:rsidRDefault="00B259D9" w:rsidP="007118C9">
      <w:pPr>
        <w:spacing w:line="360" w:lineRule="auto"/>
        <w:ind w:left="142" w:right="-851"/>
      </w:pPr>
      <w:r>
        <w:t>Στη</w:t>
      </w:r>
      <w:r w:rsidR="007118C9">
        <w:t>ν</w:t>
      </w:r>
      <w:r>
        <w:t xml:space="preserve"> περίπτωση</w:t>
      </w:r>
      <w:r w:rsidR="00EF4CEA">
        <w:t>, τέλος,</w:t>
      </w:r>
      <w:bookmarkStart w:id="0" w:name="_GoBack"/>
      <w:bookmarkEnd w:id="0"/>
      <w:r>
        <w:t xml:space="preserve"> που </w:t>
      </w:r>
      <w:r>
        <w:rPr>
          <w:u w:val="single"/>
        </w:rPr>
        <w:t>στο εγγύτερο συγκρότημα</w:t>
      </w:r>
      <w:r w:rsidR="007118C9">
        <w:rPr>
          <w:u w:val="single"/>
        </w:rPr>
        <w:t xml:space="preserve"> υπάρχουν</w:t>
      </w:r>
      <w:r>
        <w:rPr>
          <w:u w:val="single"/>
        </w:rPr>
        <w:t xml:space="preserve"> δ</w:t>
      </w:r>
      <w:r w:rsidR="007118C9">
        <w:rPr>
          <w:u w:val="single"/>
        </w:rPr>
        <w:t>ύ</w:t>
      </w:r>
      <w:r>
        <w:rPr>
          <w:u w:val="single"/>
        </w:rPr>
        <w:t>ο</w:t>
      </w:r>
      <w:r w:rsidR="007118C9">
        <w:rPr>
          <w:u w:val="single"/>
        </w:rPr>
        <w:t xml:space="preserve"> (2)</w:t>
      </w:r>
      <w:r>
        <w:rPr>
          <w:u w:val="single"/>
        </w:rPr>
        <w:t xml:space="preserve"> ΕΠΑ</w:t>
      </w:r>
      <w:r w:rsidR="007118C9">
        <w:rPr>
          <w:u w:val="single"/>
        </w:rPr>
        <w:t>.</w:t>
      </w:r>
      <w:r>
        <w:rPr>
          <w:u w:val="single"/>
        </w:rPr>
        <w:t>Λ</w:t>
      </w:r>
      <w:r w:rsidR="007118C9">
        <w:rPr>
          <w:u w:val="single"/>
        </w:rPr>
        <w:t>.</w:t>
      </w:r>
      <w:r w:rsidRPr="007118C9">
        <w:t xml:space="preserve"> με πρωινό ωράριο</w:t>
      </w:r>
      <w:r>
        <w:t xml:space="preserve"> λειτουργίας, για τη ανασύσταση των ειδικοτήτων </w:t>
      </w:r>
      <w:r w:rsidR="007118C9">
        <w:t>της</w:t>
      </w:r>
      <w:r>
        <w:t xml:space="preserve"> πρώην ΕΠΑΣ, επιλέγεται το ΕΠΑ</w:t>
      </w:r>
      <w:r w:rsidR="007118C9">
        <w:t>.</w:t>
      </w:r>
      <w:r>
        <w:t>Λ</w:t>
      </w:r>
      <w:r w:rsidR="007118C9">
        <w:t>. εκείνο</w:t>
      </w:r>
      <w:r>
        <w:t xml:space="preserve">, το οποίο πληροί την προϋπόθεση 1. </w:t>
      </w:r>
      <w:r w:rsidR="007118C9">
        <w:t xml:space="preserve">Εάν </w:t>
      </w:r>
      <w:r>
        <w:t>και τα δυο ΕΠΑ</w:t>
      </w:r>
      <w:r w:rsidR="007118C9">
        <w:t>.</w:t>
      </w:r>
      <w:r>
        <w:t>Λ</w:t>
      </w:r>
      <w:r w:rsidR="007118C9">
        <w:t>.</w:t>
      </w:r>
      <w:r>
        <w:t xml:space="preserve"> </w:t>
      </w:r>
      <w:r w:rsidR="007118C9">
        <w:t>ικανοποιούν</w:t>
      </w:r>
      <w:r>
        <w:t xml:space="preserve"> την προϋπόθεση 1 με τις ίδιες ειδικότητες, </w:t>
      </w:r>
      <w:r w:rsidR="007118C9">
        <w:t xml:space="preserve">τότε </w:t>
      </w:r>
      <w:r>
        <w:rPr>
          <w:b/>
        </w:rPr>
        <w:t>εξασφαλίζεται</w:t>
      </w:r>
      <w:r>
        <w:t xml:space="preserve"> </w:t>
      </w:r>
      <w:r>
        <w:rPr>
          <w:b/>
        </w:rPr>
        <w:t>ισομερής καταμερισμός και  λειτουργία διαφορετικών ειδικοτήτων σε κάθε ένα από τα ΕΠΑ</w:t>
      </w:r>
      <w:r w:rsidR="007118C9">
        <w:rPr>
          <w:b/>
        </w:rPr>
        <w:t>.</w:t>
      </w:r>
      <w:r>
        <w:rPr>
          <w:b/>
        </w:rPr>
        <w:t>Λ</w:t>
      </w:r>
      <w:r w:rsidR="007118C9">
        <w:rPr>
          <w:b/>
        </w:rPr>
        <w:t>.</w:t>
      </w:r>
      <w:r>
        <w:rPr>
          <w:b/>
        </w:rPr>
        <w:t xml:space="preserve"> αυτά</w:t>
      </w:r>
      <w:r>
        <w:t xml:space="preserve">. </w:t>
      </w:r>
    </w:p>
    <w:p w:rsidR="00812C35" w:rsidRDefault="00812C35" w:rsidP="007118C9">
      <w:pPr>
        <w:spacing w:line="360" w:lineRule="auto"/>
        <w:ind w:left="142" w:right="-851"/>
      </w:pPr>
    </w:p>
    <w:p w:rsidR="00812C35" w:rsidRPr="00F17C1A" w:rsidRDefault="00812C35" w:rsidP="007118C9">
      <w:pPr>
        <w:spacing w:line="360" w:lineRule="auto"/>
        <w:ind w:left="142" w:right="-851"/>
        <w:rPr>
          <w:u w:val="single"/>
        </w:rPr>
      </w:pPr>
      <w:r w:rsidRPr="00F17C1A">
        <w:rPr>
          <w:u w:val="single"/>
        </w:rPr>
        <w:t>Παρακαλούνται οι Διευθυντές Δευτεροβάθμιας Εκπαίδευσης και οι Περιφερειακοί Διευθυντές Εκπαίδευσης να προβούν στις απαραίτητες ενέργειες για την εφαρμογή των</w:t>
      </w:r>
      <w:r w:rsidR="00F17C1A" w:rsidRPr="00F17C1A">
        <w:rPr>
          <w:u w:val="single"/>
        </w:rPr>
        <w:t xml:space="preserve"> διατάξεων του</w:t>
      </w:r>
      <w:r w:rsidRPr="00F17C1A">
        <w:rPr>
          <w:u w:val="single"/>
        </w:rPr>
        <w:t xml:space="preserve"> ν. 4327</w:t>
      </w:r>
      <w:r w:rsidR="00F17C1A" w:rsidRPr="00F17C1A">
        <w:rPr>
          <w:u w:val="single"/>
        </w:rPr>
        <w:t>/2015 (Α΄50).</w:t>
      </w:r>
    </w:p>
    <w:p w:rsidR="00B259D9" w:rsidRDefault="00B259D9" w:rsidP="000108D0">
      <w:pPr>
        <w:spacing w:line="360" w:lineRule="auto"/>
        <w:ind w:left="-284" w:right="-851"/>
      </w:pPr>
    </w:p>
    <w:p w:rsidR="00F17C1A" w:rsidRDefault="00F17C1A" w:rsidP="000108D0">
      <w:pPr>
        <w:spacing w:line="360" w:lineRule="auto"/>
        <w:ind w:left="-284" w:right="-851"/>
      </w:pPr>
    </w:p>
    <w:p w:rsidR="007A1911" w:rsidRPr="003278CC" w:rsidRDefault="007A1911" w:rsidP="007A1911">
      <w:pPr>
        <w:framePr w:w="5026" w:h="2218" w:hSpace="180" w:wrap="auto" w:vAnchor="text" w:hAnchor="page" w:x="6306" w:y="303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Ο ΑΝΑΠΛΗΡΩΤΗΣ ΥΠΟΥΡΓΟΣ ΠΟΛΙΤΙΣΜΟΥ,</w:t>
      </w:r>
    </w:p>
    <w:p w:rsidR="007A1911" w:rsidRPr="003278CC" w:rsidRDefault="007A1911" w:rsidP="007A1911">
      <w:pPr>
        <w:framePr w:w="5026" w:h="2218" w:hSpace="180" w:wrap="auto" w:vAnchor="text" w:hAnchor="page" w:x="6306" w:y="303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ΠΑΙΔΕΙΑΣ ΚΑΙ ΘΡΗΣΚΕΥΜΑΤΩΝ</w:t>
      </w:r>
    </w:p>
    <w:p w:rsidR="007A1911" w:rsidRPr="003278CC" w:rsidRDefault="007A1911" w:rsidP="007A1911">
      <w:pPr>
        <w:framePr w:w="5026" w:h="2218" w:hSpace="180" w:wrap="auto" w:vAnchor="text" w:hAnchor="page" w:x="6306" w:y="303"/>
        <w:ind w:right="-284"/>
        <w:rPr>
          <w:rFonts w:asciiTheme="minorHAnsi" w:hAnsiTheme="minorHAnsi"/>
          <w:b/>
          <w:sz w:val="24"/>
          <w:szCs w:val="24"/>
        </w:rPr>
      </w:pPr>
    </w:p>
    <w:p w:rsidR="007A1911" w:rsidRPr="003278CC" w:rsidRDefault="007A1911" w:rsidP="007A1911">
      <w:pPr>
        <w:framePr w:w="5026" w:h="2218" w:hSpace="180" w:wrap="auto" w:vAnchor="text" w:hAnchor="page" w:x="6306" w:y="303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7A1911" w:rsidRPr="003278CC" w:rsidRDefault="007A1911" w:rsidP="007A1911">
      <w:pPr>
        <w:framePr w:w="5026" w:h="2218" w:hSpace="180" w:wrap="auto" w:vAnchor="text" w:hAnchor="page" w:x="6306" w:y="303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7A1911" w:rsidRPr="003278CC" w:rsidRDefault="007A1911" w:rsidP="007A1911">
      <w:pPr>
        <w:framePr w:w="5026" w:h="2218" w:hSpace="180" w:wrap="auto" w:vAnchor="text" w:hAnchor="page" w:x="6306" w:y="303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7A1911" w:rsidRPr="003278CC" w:rsidRDefault="007A1911" w:rsidP="007A1911">
      <w:pPr>
        <w:framePr w:w="5026" w:h="2218" w:hSpace="180" w:wrap="auto" w:vAnchor="text" w:hAnchor="page" w:x="6306" w:y="303"/>
        <w:ind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ΑΝΑΣΤΑΣΙΟΣ  ΚΟΥΡΑΚΗΣ</w:t>
      </w:r>
    </w:p>
    <w:p w:rsidR="00B259D9" w:rsidRDefault="00B259D9" w:rsidP="000108D0">
      <w:pPr>
        <w:spacing w:line="360" w:lineRule="auto"/>
        <w:ind w:left="-284" w:right="-851"/>
        <w:rPr>
          <w:rFonts w:asciiTheme="minorHAnsi" w:eastAsia="F3" w:hAnsiTheme="minorHAnsi" w:cs="Arial"/>
          <w:b/>
          <w:u w:val="single"/>
        </w:rPr>
      </w:pPr>
    </w:p>
    <w:p w:rsidR="00B259D9" w:rsidRDefault="00B259D9" w:rsidP="000108D0">
      <w:pPr>
        <w:spacing w:line="360" w:lineRule="auto"/>
        <w:ind w:left="-284" w:right="-851"/>
        <w:rPr>
          <w:rFonts w:asciiTheme="minorHAnsi" w:eastAsia="F3" w:hAnsiTheme="minorHAnsi" w:cs="Arial"/>
          <w:b/>
          <w:u w:val="single"/>
        </w:rPr>
      </w:pPr>
    </w:p>
    <w:p w:rsidR="00B259D9" w:rsidRDefault="00B259D9" w:rsidP="004D3FD4">
      <w:pPr>
        <w:spacing w:line="360" w:lineRule="auto"/>
        <w:rPr>
          <w:rFonts w:asciiTheme="minorHAnsi" w:eastAsia="F3" w:hAnsiTheme="minorHAnsi" w:cs="Arial"/>
          <w:b/>
          <w:u w:val="single"/>
        </w:rPr>
      </w:pPr>
    </w:p>
    <w:p w:rsidR="007A1911" w:rsidRDefault="007A1911" w:rsidP="00F17C1A">
      <w:pPr>
        <w:spacing w:after="120" w:line="280" w:lineRule="atLeast"/>
        <w:rPr>
          <w:rFonts w:asciiTheme="minorHAnsi" w:eastAsia="F3" w:hAnsiTheme="minorHAnsi" w:cs="Arial"/>
          <w:b/>
          <w:u w:val="single"/>
        </w:rPr>
      </w:pPr>
    </w:p>
    <w:p w:rsidR="007A1911" w:rsidRDefault="007A1911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8417FC" w:rsidRPr="008417FC" w:rsidRDefault="008417F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AD2663" w:rsidRPr="00BD43EA" w:rsidRDefault="00BD43EA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D2663">
        <w:rPr>
          <w:rFonts w:ascii="Arial" w:hAnsi="Arial" w:cs="Arial"/>
          <w:b/>
          <w:sz w:val="18"/>
          <w:szCs w:val="18"/>
        </w:rPr>
        <w:t xml:space="preserve">        </w:t>
      </w:r>
      <w:r w:rsidR="00AD2663" w:rsidRPr="004D3FD4">
        <w:rPr>
          <w:rFonts w:asciiTheme="minorHAnsi" w:hAnsiTheme="minorHAnsi" w:cs="Arial"/>
          <w:b/>
          <w:sz w:val="20"/>
          <w:szCs w:val="20"/>
          <w:u w:val="single"/>
        </w:rPr>
        <w:t>Εσωτερική  Διανομή:</w:t>
      </w:r>
    </w:p>
    <w:p w:rsidR="00AD2663" w:rsidRPr="004D3FD4" w:rsidRDefault="00AD2663" w:rsidP="00AC4DF9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eastAsia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>Γραφείο Υπουργού</w:t>
      </w:r>
    </w:p>
    <w:p w:rsidR="00AD2663" w:rsidRPr="004D3FD4" w:rsidRDefault="00AD2663" w:rsidP="00AC4DF9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Γραφείο </w:t>
      </w:r>
      <w:proofErr w:type="spellStart"/>
      <w:r w:rsidR="00796204" w:rsidRPr="004D3FD4">
        <w:rPr>
          <w:rFonts w:asciiTheme="minorHAnsi" w:hAnsiTheme="minorHAnsi" w:cs="Arial"/>
          <w:sz w:val="20"/>
          <w:szCs w:val="20"/>
        </w:rPr>
        <w:t>Αναπλ</w:t>
      </w:r>
      <w:proofErr w:type="spellEnd"/>
      <w:r w:rsidR="00796204" w:rsidRPr="004D3FD4">
        <w:rPr>
          <w:rFonts w:asciiTheme="minorHAnsi" w:hAnsiTheme="minorHAnsi" w:cs="Arial"/>
          <w:sz w:val="20"/>
          <w:szCs w:val="20"/>
        </w:rPr>
        <w:t xml:space="preserve">. Υπουργού Αν. </w:t>
      </w:r>
      <w:proofErr w:type="spellStart"/>
      <w:r w:rsidR="00796204" w:rsidRPr="004D3FD4">
        <w:rPr>
          <w:rFonts w:asciiTheme="minorHAnsi" w:hAnsiTheme="minorHAnsi" w:cs="Arial"/>
          <w:sz w:val="20"/>
          <w:szCs w:val="20"/>
        </w:rPr>
        <w:t>Κουράκη</w:t>
      </w:r>
      <w:proofErr w:type="spellEnd"/>
    </w:p>
    <w:p w:rsidR="00AD2663" w:rsidRPr="004D3FD4" w:rsidRDefault="00AD2663" w:rsidP="00AC4DF9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Γραφείο Γενικού Γραμματέα</w:t>
      </w:r>
    </w:p>
    <w:p w:rsidR="007D5DCF" w:rsidRPr="004D3FD4" w:rsidRDefault="007D5DCF" w:rsidP="00AC4DF9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Γενική Διεύθυνση Σπουδών Π/θμιας και Δ/θμιας 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Εκπ</w:t>
      </w:r>
      <w:proofErr w:type="spellEnd"/>
      <w:r w:rsidR="00DE71BD" w:rsidRPr="004D3FD4">
        <w:rPr>
          <w:rFonts w:asciiTheme="minorHAnsi" w:hAnsiTheme="minorHAnsi" w:cs="Arial"/>
          <w:sz w:val="20"/>
          <w:szCs w:val="20"/>
        </w:rPr>
        <w:t>/</w:t>
      </w:r>
      <w:r w:rsidRPr="004D3FD4">
        <w:rPr>
          <w:rFonts w:asciiTheme="minorHAnsi" w:hAnsiTheme="minorHAnsi" w:cs="Arial"/>
          <w:sz w:val="20"/>
          <w:szCs w:val="20"/>
        </w:rPr>
        <w:t>σης</w:t>
      </w:r>
    </w:p>
    <w:p w:rsidR="00AD2663" w:rsidRPr="004D3FD4" w:rsidRDefault="00AD2663" w:rsidP="00AC4DF9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Δ/νση Σπουδών, 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Προγ</w:t>
      </w:r>
      <w:proofErr w:type="spellEnd"/>
      <w:r w:rsidR="00B94373" w:rsidRPr="004D3FD4">
        <w:rPr>
          <w:rFonts w:asciiTheme="minorHAnsi" w:hAnsiTheme="minorHAnsi" w:cs="Arial"/>
          <w:sz w:val="20"/>
          <w:szCs w:val="20"/>
        </w:rPr>
        <w:t xml:space="preserve">/των και </w:t>
      </w:r>
      <w:proofErr w:type="spellStart"/>
      <w:r w:rsidR="00B94373" w:rsidRPr="004D3FD4">
        <w:rPr>
          <w:rFonts w:asciiTheme="minorHAnsi" w:hAnsiTheme="minorHAnsi" w:cs="Arial"/>
          <w:sz w:val="20"/>
          <w:szCs w:val="20"/>
        </w:rPr>
        <w:t>Οργ</w:t>
      </w:r>
      <w:proofErr w:type="spellEnd"/>
      <w:r w:rsidR="00B94373" w:rsidRPr="004D3FD4">
        <w:rPr>
          <w:rFonts w:asciiTheme="minorHAnsi" w:hAnsiTheme="minorHAnsi" w:cs="Arial"/>
          <w:sz w:val="20"/>
          <w:szCs w:val="20"/>
        </w:rPr>
        <w:t>/σης  Δ.Ε. – Τμήμα Α</w:t>
      </w:r>
      <w:r w:rsidRPr="004D3FD4">
        <w:rPr>
          <w:rFonts w:asciiTheme="minorHAnsi" w:hAnsiTheme="minorHAnsi" w:cs="Arial"/>
          <w:sz w:val="20"/>
          <w:szCs w:val="20"/>
        </w:rPr>
        <w:t>΄</w:t>
      </w:r>
    </w:p>
    <w:p w:rsidR="00AD2663" w:rsidRPr="004D3FD4" w:rsidRDefault="00AD2663" w:rsidP="00AC4DF9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 xml:space="preserve">Δ/νση Εκκλησιαστικής </w:t>
      </w:r>
      <w:proofErr w:type="spellStart"/>
      <w:r w:rsidRPr="004D3FD4">
        <w:rPr>
          <w:rFonts w:asciiTheme="minorHAnsi" w:eastAsiaTheme="minorHAnsi" w:hAnsiTheme="minorHAnsi" w:cs="Arial"/>
          <w:sz w:val="20"/>
          <w:szCs w:val="20"/>
        </w:rPr>
        <w:t>Εκπ</w:t>
      </w:r>
      <w:proofErr w:type="spellEnd"/>
      <w:r w:rsidRPr="004D3FD4">
        <w:rPr>
          <w:rFonts w:asciiTheme="minorHAnsi" w:eastAsiaTheme="minorHAnsi" w:hAnsiTheme="minorHAnsi" w:cs="Arial"/>
          <w:sz w:val="20"/>
          <w:szCs w:val="20"/>
        </w:rPr>
        <w:t>/σης</w:t>
      </w:r>
    </w:p>
    <w:p w:rsidR="007D5DCF" w:rsidRPr="004D3FD4" w:rsidRDefault="007D5DCF" w:rsidP="00AC4DF9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Δ/νση Ειδικής Αγωγής </w:t>
      </w:r>
      <w:r w:rsidRPr="004D3FD4">
        <w:rPr>
          <w:rFonts w:asciiTheme="minorHAnsi" w:hAnsiTheme="minorHAnsi" w:cs="Arial"/>
          <w:bCs/>
          <w:sz w:val="20"/>
          <w:szCs w:val="20"/>
        </w:rPr>
        <w:t xml:space="preserve">και </w:t>
      </w:r>
      <w:proofErr w:type="spellStart"/>
      <w:r w:rsidRPr="004D3FD4">
        <w:rPr>
          <w:rFonts w:asciiTheme="minorHAnsi" w:hAnsiTheme="minorHAnsi" w:cs="Arial"/>
          <w:bCs/>
          <w:sz w:val="20"/>
          <w:szCs w:val="20"/>
        </w:rPr>
        <w:t>Εκπ</w:t>
      </w:r>
      <w:proofErr w:type="spellEnd"/>
      <w:r w:rsidR="00DE71BD" w:rsidRPr="004D3FD4">
        <w:rPr>
          <w:rFonts w:asciiTheme="minorHAnsi" w:hAnsiTheme="minorHAnsi" w:cs="Arial"/>
          <w:bCs/>
          <w:sz w:val="20"/>
          <w:szCs w:val="20"/>
        </w:rPr>
        <w:t>/</w:t>
      </w:r>
      <w:r w:rsidRPr="004D3FD4">
        <w:rPr>
          <w:rFonts w:asciiTheme="minorHAnsi" w:hAnsiTheme="minorHAnsi" w:cs="Arial"/>
          <w:bCs/>
          <w:sz w:val="20"/>
          <w:szCs w:val="20"/>
        </w:rPr>
        <w:t>σης</w:t>
      </w:r>
    </w:p>
    <w:p w:rsidR="007D5DCF" w:rsidRPr="004D3FD4" w:rsidRDefault="007D5DCF" w:rsidP="00AC4DF9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Δ/νση 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Επαγγ</w:t>
      </w:r>
      <w:proofErr w:type="spellEnd"/>
      <w:r w:rsidRPr="004D3FD4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κης</w:t>
      </w:r>
      <w:proofErr w:type="spellEnd"/>
      <w:r w:rsidRPr="004D3FD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Εκπ</w:t>
      </w:r>
      <w:proofErr w:type="spellEnd"/>
      <w:r w:rsidRPr="004D3FD4">
        <w:rPr>
          <w:rFonts w:asciiTheme="minorHAnsi" w:hAnsiTheme="minorHAnsi" w:cs="Arial"/>
          <w:sz w:val="20"/>
          <w:szCs w:val="20"/>
        </w:rPr>
        <w:t>/σης -Τμήμα Α΄</w:t>
      </w:r>
    </w:p>
    <w:p w:rsidR="00AD2663" w:rsidRPr="004D3FD4" w:rsidRDefault="007D5DCF" w:rsidP="00AC4DF9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>Αυτοτελής Διεύθυνση</w:t>
      </w:r>
      <w:r w:rsidRPr="004D3FD4">
        <w:rPr>
          <w:rFonts w:asciiTheme="minorHAnsi" w:hAnsiTheme="minorHAnsi"/>
          <w:sz w:val="20"/>
          <w:szCs w:val="20"/>
        </w:rPr>
        <w:t xml:space="preserve"> </w:t>
      </w:r>
      <w:r w:rsidR="00AD2663" w:rsidRPr="004D3FD4">
        <w:rPr>
          <w:rFonts w:asciiTheme="minorHAnsi" w:hAnsiTheme="minorHAnsi" w:cs="Arial"/>
          <w:sz w:val="20"/>
          <w:szCs w:val="20"/>
        </w:rPr>
        <w:t>Π.Ο.Δ.Ε.</w:t>
      </w:r>
    </w:p>
    <w:p w:rsidR="007D5DCF" w:rsidRPr="004D3FD4" w:rsidRDefault="007D5DCF" w:rsidP="00AC4DF9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Αυτοτελές Τμήμα Επαγγελματικού </w:t>
      </w:r>
      <w:proofErr w:type="spellStart"/>
      <w:r w:rsidRPr="004D3FD4">
        <w:rPr>
          <w:rFonts w:asciiTheme="minorHAnsi" w:hAnsiTheme="minorHAnsi" w:cs="Arial"/>
          <w:sz w:val="20"/>
          <w:szCs w:val="20"/>
        </w:rPr>
        <w:t>Προ</w:t>
      </w:r>
      <w:r w:rsidR="00DE71BD" w:rsidRPr="004D3FD4">
        <w:rPr>
          <w:rFonts w:asciiTheme="minorHAnsi" w:hAnsiTheme="minorHAnsi" w:cs="Arial"/>
          <w:sz w:val="20"/>
          <w:szCs w:val="20"/>
        </w:rPr>
        <w:t>σ</w:t>
      </w:r>
      <w:proofErr w:type="spellEnd"/>
      <w:r w:rsidR="00DE71BD" w:rsidRPr="004D3FD4">
        <w:rPr>
          <w:rFonts w:asciiTheme="minorHAnsi" w:hAnsiTheme="minorHAnsi" w:cs="Arial"/>
          <w:sz w:val="20"/>
          <w:szCs w:val="20"/>
        </w:rPr>
        <w:t>/</w:t>
      </w:r>
      <w:r w:rsidRPr="004D3FD4">
        <w:rPr>
          <w:rFonts w:asciiTheme="minorHAnsi" w:hAnsiTheme="minorHAnsi" w:cs="Arial"/>
          <w:sz w:val="20"/>
          <w:szCs w:val="20"/>
        </w:rPr>
        <w:t>μού</w:t>
      </w:r>
    </w:p>
    <w:sectPr w:rsidR="007D5DCF" w:rsidRPr="004D3FD4" w:rsidSect="00211B45">
      <w:footerReference w:type="defaul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7F" w:rsidRDefault="0052667F" w:rsidP="004449F8">
      <w:r>
        <w:separator/>
      </w:r>
    </w:p>
  </w:endnote>
  <w:endnote w:type="continuationSeparator" w:id="0">
    <w:p w:rsidR="0052667F" w:rsidRDefault="0052667F" w:rsidP="0044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ldTimes UC P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251"/>
      <w:docPartObj>
        <w:docPartGallery w:val="Page Numbers (Bottom of Page)"/>
        <w:docPartUnique/>
      </w:docPartObj>
    </w:sdtPr>
    <w:sdtContent>
      <w:p w:rsidR="0052667F" w:rsidRDefault="00A2054F">
        <w:pPr>
          <w:pStyle w:val="a7"/>
          <w:jc w:val="right"/>
        </w:pPr>
        <w:fldSimple w:instr=" PAGE   \* MERGEFORMAT ">
          <w:r w:rsidR="008417FC">
            <w:rPr>
              <w:noProof/>
            </w:rPr>
            <w:t>5</w:t>
          </w:r>
        </w:fldSimple>
      </w:p>
    </w:sdtContent>
  </w:sdt>
  <w:p w:rsidR="0052667F" w:rsidRDefault="00526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7F" w:rsidRDefault="0052667F" w:rsidP="004449F8">
      <w:r>
        <w:separator/>
      </w:r>
    </w:p>
  </w:footnote>
  <w:footnote w:type="continuationSeparator" w:id="0">
    <w:p w:rsidR="0052667F" w:rsidRDefault="0052667F" w:rsidP="00444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2E6"/>
    <w:multiLevelType w:val="hybridMultilevel"/>
    <w:tmpl w:val="3F1A4EC0"/>
    <w:lvl w:ilvl="0" w:tplc="8F7C0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847FD2"/>
    <w:multiLevelType w:val="hybridMultilevel"/>
    <w:tmpl w:val="F14A4D0E"/>
    <w:lvl w:ilvl="0" w:tplc="AB10FA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C19"/>
    <w:multiLevelType w:val="hybridMultilevel"/>
    <w:tmpl w:val="FBE4246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9632E4"/>
    <w:multiLevelType w:val="hybridMultilevel"/>
    <w:tmpl w:val="FEE2DFBE"/>
    <w:lvl w:ilvl="0" w:tplc="8EA6142E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1771991"/>
    <w:multiLevelType w:val="hybridMultilevel"/>
    <w:tmpl w:val="3D986548"/>
    <w:lvl w:ilvl="0" w:tplc="90D0E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8518C8"/>
    <w:multiLevelType w:val="hybridMultilevel"/>
    <w:tmpl w:val="F98E653C"/>
    <w:lvl w:ilvl="0" w:tplc="C878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F6A92"/>
    <w:multiLevelType w:val="hybridMultilevel"/>
    <w:tmpl w:val="80BC4D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FA"/>
    <w:multiLevelType w:val="hybridMultilevel"/>
    <w:tmpl w:val="89A0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53380"/>
    <w:multiLevelType w:val="hybridMultilevel"/>
    <w:tmpl w:val="F2EC0FFC"/>
    <w:lvl w:ilvl="0" w:tplc="8EA6142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2CB2CDF"/>
    <w:multiLevelType w:val="hybridMultilevel"/>
    <w:tmpl w:val="3B2ED9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44F49"/>
    <w:multiLevelType w:val="hybridMultilevel"/>
    <w:tmpl w:val="3F1A4EC0"/>
    <w:lvl w:ilvl="0" w:tplc="8F7C0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7C2"/>
    <w:rsid w:val="000108D0"/>
    <w:rsid w:val="00022E88"/>
    <w:rsid w:val="000353BE"/>
    <w:rsid w:val="00035CE2"/>
    <w:rsid w:val="00045F8B"/>
    <w:rsid w:val="00050D07"/>
    <w:rsid w:val="00056BF3"/>
    <w:rsid w:val="00071E7E"/>
    <w:rsid w:val="0007410E"/>
    <w:rsid w:val="000744FF"/>
    <w:rsid w:val="000774F0"/>
    <w:rsid w:val="000828BF"/>
    <w:rsid w:val="00084723"/>
    <w:rsid w:val="000973DE"/>
    <w:rsid w:val="000A4C7D"/>
    <w:rsid w:val="000B49DA"/>
    <w:rsid w:val="000D3537"/>
    <w:rsid w:val="000E7C95"/>
    <w:rsid w:val="00103D9B"/>
    <w:rsid w:val="00145989"/>
    <w:rsid w:val="00172455"/>
    <w:rsid w:val="00193A4C"/>
    <w:rsid w:val="001A56FA"/>
    <w:rsid w:val="001C58FA"/>
    <w:rsid w:val="001D21F7"/>
    <w:rsid w:val="001E13E1"/>
    <w:rsid w:val="001E71EA"/>
    <w:rsid w:val="001F339D"/>
    <w:rsid w:val="001F3663"/>
    <w:rsid w:val="001F46D7"/>
    <w:rsid w:val="001F7090"/>
    <w:rsid w:val="00211B45"/>
    <w:rsid w:val="00216711"/>
    <w:rsid w:val="00223B2D"/>
    <w:rsid w:val="00230D83"/>
    <w:rsid w:val="00233C3A"/>
    <w:rsid w:val="002415A1"/>
    <w:rsid w:val="002416E4"/>
    <w:rsid w:val="00251435"/>
    <w:rsid w:val="00257638"/>
    <w:rsid w:val="00276D69"/>
    <w:rsid w:val="00277425"/>
    <w:rsid w:val="00281A5E"/>
    <w:rsid w:val="00283180"/>
    <w:rsid w:val="00291213"/>
    <w:rsid w:val="002C635F"/>
    <w:rsid w:val="002D3A46"/>
    <w:rsid w:val="002D5948"/>
    <w:rsid w:val="002D7077"/>
    <w:rsid w:val="002E3224"/>
    <w:rsid w:val="00300DEA"/>
    <w:rsid w:val="00302113"/>
    <w:rsid w:val="003074A8"/>
    <w:rsid w:val="00314794"/>
    <w:rsid w:val="003278CC"/>
    <w:rsid w:val="003370A7"/>
    <w:rsid w:val="00352118"/>
    <w:rsid w:val="003564A2"/>
    <w:rsid w:val="0035790A"/>
    <w:rsid w:val="003634FD"/>
    <w:rsid w:val="0036352B"/>
    <w:rsid w:val="00364C9B"/>
    <w:rsid w:val="003668F4"/>
    <w:rsid w:val="00367B10"/>
    <w:rsid w:val="00367EAA"/>
    <w:rsid w:val="003728B7"/>
    <w:rsid w:val="00375F8B"/>
    <w:rsid w:val="00381D7E"/>
    <w:rsid w:val="003C101B"/>
    <w:rsid w:val="003C6BD8"/>
    <w:rsid w:val="003E0C00"/>
    <w:rsid w:val="003E2156"/>
    <w:rsid w:val="003E2556"/>
    <w:rsid w:val="003E7450"/>
    <w:rsid w:val="003F4572"/>
    <w:rsid w:val="00410760"/>
    <w:rsid w:val="00416779"/>
    <w:rsid w:val="00422CE1"/>
    <w:rsid w:val="00441647"/>
    <w:rsid w:val="004449F8"/>
    <w:rsid w:val="00472B4D"/>
    <w:rsid w:val="00474010"/>
    <w:rsid w:val="00492F1B"/>
    <w:rsid w:val="004957F2"/>
    <w:rsid w:val="00497020"/>
    <w:rsid w:val="004970B3"/>
    <w:rsid w:val="004B39BE"/>
    <w:rsid w:val="004C02B1"/>
    <w:rsid w:val="004D06B4"/>
    <w:rsid w:val="004D3FD4"/>
    <w:rsid w:val="004E1926"/>
    <w:rsid w:val="004E4CF0"/>
    <w:rsid w:val="004E5DA8"/>
    <w:rsid w:val="004F0A20"/>
    <w:rsid w:val="00506CBE"/>
    <w:rsid w:val="00510CAD"/>
    <w:rsid w:val="00516011"/>
    <w:rsid w:val="00520DAD"/>
    <w:rsid w:val="0052667F"/>
    <w:rsid w:val="005344D0"/>
    <w:rsid w:val="00535255"/>
    <w:rsid w:val="00536233"/>
    <w:rsid w:val="00536D00"/>
    <w:rsid w:val="005414C0"/>
    <w:rsid w:val="0054309D"/>
    <w:rsid w:val="005463A3"/>
    <w:rsid w:val="0055138E"/>
    <w:rsid w:val="00575005"/>
    <w:rsid w:val="0057558A"/>
    <w:rsid w:val="0058323C"/>
    <w:rsid w:val="00585666"/>
    <w:rsid w:val="005926F2"/>
    <w:rsid w:val="00593EA7"/>
    <w:rsid w:val="005C091C"/>
    <w:rsid w:val="005C1698"/>
    <w:rsid w:val="005D2843"/>
    <w:rsid w:val="005D3290"/>
    <w:rsid w:val="005E3825"/>
    <w:rsid w:val="005F12A9"/>
    <w:rsid w:val="005F7FBB"/>
    <w:rsid w:val="00601A25"/>
    <w:rsid w:val="006077D9"/>
    <w:rsid w:val="006125D9"/>
    <w:rsid w:val="00613A1A"/>
    <w:rsid w:val="006148E9"/>
    <w:rsid w:val="00616BC8"/>
    <w:rsid w:val="00625AFD"/>
    <w:rsid w:val="00643130"/>
    <w:rsid w:val="00655529"/>
    <w:rsid w:val="00662A0A"/>
    <w:rsid w:val="006634CE"/>
    <w:rsid w:val="00664C7D"/>
    <w:rsid w:val="00670177"/>
    <w:rsid w:val="00680086"/>
    <w:rsid w:val="006801F4"/>
    <w:rsid w:val="00695DE6"/>
    <w:rsid w:val="006A789F"/>
    <w:rsid w:val="006A7D9B"/>
    <w:rsid w:val="006C5B1E"/>
    <w:rsid w:val="006D3061"/>
    <w:rsid w:val="006D38D1"/>
    <w:rsid w:val="00710A3D"/>
    <w:rsid w:val="007118C9"/>
    <w:rsid w:val="0071541E"/>
    <w:rsid w:val="00715D8F"/>
    <w:rsid w:val="007203AE"/>
    <w:rsid w:val="00725847"/>
    <w:rsid w:val="00732F1E"/>
    <w:rsid w:val="00733CC1"/>
    <w:rsid w:val="00743C7C"/>
    <w:rsid w:val="00746194"/>
    <w:rsid w:val="00747813"/>
    <w:rsid w:val="007628D9"/>
    <w:rsid w:val="00763A2E"/>
    <w:rsid w:val="00764EA9"/>
    <w:rsid w:val="00786D82"/>
    <w:rsid w:val="007924DD"/>
    <w:rsid w:val="00794366"/>
    <w:rsid w:val="00795958"/>
    <w:rsid w:val="00796204"/>
    <w:rsid w:val="007A1911"/>
    <w:rsid w:val="007A3C75"/>
    <w:rsid w:val="007B32FA"/>
    <w:rsid w:val="007C4248"/>
    <w:rsid w:val="007C5618"/>
    <w:rsid w:val="007D0381"/>
    <w:rsid w:val="007D3537"/>
    <w:rsid w:val="007D5DCF"/>
    <w:rsid w:val="007E0E51"/>
    <w:rsid w:val="007F72DC"/>
    <w:rsid w:val="008010F7"/>
    <w:rsid w:val="008110E4"/>
    <w:rsid w:val="00812C35"/>
    <w:rsid w:val="00820E31"/>
    <w:rsid w:val="00823A41"/>
    <w:rsid w:val="00825980"/>
    <w:rsid w:val="00840D6B"/>
    <w:rsid w:val="008417FC"/>
    <w:rsid w:val="0084687E"/>
    <w:rsid w:val="008573AF"/>
    <w:rsid w:val="00885FFA"/>
    <w:rsid w:val="00886262"/>
    <w:rsid w:val="00891696"/>
    <w:rsid w:val="0089547B"/>
    <w:rsid w:val="008959B7"/>
    <w:rsid w:val="0089609C"/>
    <w:rsid w:val="008A6536"/>
    <w:rsid w:val="008D1899"/>
    <w:rsid w:val="008D2655"/>
    <w:rsid w:val="008E3491"/>
    <w:rsid w:val="00911744"/>
    <w:rsid w:val="009166A0"/>
    <w:rsid w:val="00917B18"/>
    <w:rsid w:val="00924D78"/>
    <w:rsid w:val="009274A1"/>
    <w:rsid w:val="00934EB9"/>
    <w:rsid w:val="00936FFF"/>
    <w:rsid w:val="00937AE1"/>
    <w:rsid w:val="00961F60"/>
    <w:rsid w:val="0096569E"/>
    <w:rsid w:val="00970858"/>
    <w:rsid w:val="00971FCD"/>
    <w:rsid w:val="00983EFB"/>
    <w:rsid w:val="00985B32"/>
    <w:rsid w:val="009A4030"/>
    <w:rsid w:val="009A429A"/>
    <w:rsid w:val="009A5E58"/>
    <w:rsid w:val="009B0728"/>
    <w:rsid w:val="009D03E3"/>
    <w:rsid w:val="009D082F"/>
    <w:rsid w:val="009D2088"/>
    <w:rsid w:val="009E39DB"/>
    <w:rsid w:val="009E5D8D"/>
    <w:rsid w:val="009F1305"/>
    <w:rsid w:val="00A01FB3"/>
    <w:rsid w:val="00A1454A"/>
    <w:rsid w:val="00A2054F"/>
    <w:rsid w:val="00A25A00"/>
    <w:rsid w:val="00A41BA1"/>
    <w:rsid w:val="00A42C72"/>
    <w:rsid w:val="00A63C20"/>
    <w:rsid w:val="00A65FEC"/>
    <w:rsid w:val="00A71A35"/>
    <w:rsid w:val="00A83D7A"/>
    <w:rsid w:val="00A94968"/>
    <w:rsid w:val="00AA687E"/>
    <w:rsid w:val="00AC08E6"/>
    <w:rsid w:val="00AC4383"/>
    <w:rsid w:val="00AC4DF9"/>
    <w:rsid w:val="00AD2663"/>
    <w:rsid w:val="00AF0E1C"/>
    <w:rsid w:val="00AF42BC"/>
    <w:rsid w:val="00AF47B4"/>
    <w:rsid w:val="00B03322"/>
    <w:rsid w:val="00B13618"/>
    <w:rsid w:val="00B22645"/>
    <w:rsid w:val="00B247C2"/>
    <w:rsid w:val="00B259D9"/>
    <w:rsid w:val="00B26061"/>
    <w:rsid w:val="00B3120A"/>
    <w:rsid w:val="00B3132A"/>
    <w:rsid w:val="00B45C93"/>
    <w:rsid w:val="00B50DDD"/>
    <w:rsid w:val="00B521F2"/>
    <w:rsid w:val="00B54A10"/>
    <w:rsid w:val="00B813AB"/>
    <w:rsid w:val="00B94373"/>
    <w:rsid w:val="00B96777"/>
    <w:rsid w:val="00BA1302"/>
    <w:rsid w:val="00BA4944"/>
    <w:rsid w:val="00BC2A5E"/>
    <w:rsid w:val="00BC5CCB"/>
    <w:rsid w:val="00BD10EC"/>
    <w:rsid w:val="00BD39FA"/>
    <w:rsid w:val="00BD43EA"/>
    <w:rsid w:val="00C021F1"/>
    <w:rsid w:val="00C04464"/>
    <w:rsid w:val="00C0768D"/>
    <w:rsid w:val="00C174BC"/>
    <w:rsid w:val="00C24F81"/>
    <w:rsid w:val="00C2695A"/>
    <w:rsid w:val="00C3125D"/>
    <w:rsid w:val="00C332E7"/>
    <w:rsid w:val="00C35D14"/>
    <w:rsid w:val="00C40230"/>
    <w:rsid w:val="00C40B44"/>
    <w:rsid w:val="00C527FE"/>
    <w:rsid w:val="00C67A48"/>
    <w:rsid w:val="00C9521C"/>
    <w:rsid w:val="00CA4994"/>
    <w:rsid w:val="00CB068F"/>
    <w:rsid w:val="00CB0FD3"/>
    <w:rsid w:val="00CC164C"/>
    <w:rsid w:val="00CD0C0A"/>
    <w:rsid w:val="00CD1D88"/>
    <w:rsid w:val="00CD4652"/>
    <w:rsid w:val="00D017E4"/>
    <w:rsid w:val="00D12C32"/>
    <w:rsid w:val="00D14FC1"/>
    <w:rsid w:val="00D15A45"/>
    <w:rsid w:val="00D24A85"/>
    <w:rsid w:val="00D33813"/>
    <w:rsid w:val="00D42293"/>
    <w:rsid w:val="00D448FA"/>
    <w:rsid w:val="00D45798"/>
    <w:rsid w:val="00D46521"/>
    <w:rsid w:val="00D47876"/>
    <w:rsid w:val="00D5134E"/>
    <w:rsid w:val="00D5202B"/>
    <w:rsid w:val="00D66C01"/>
    <w:rsid w:val="00D876A5"/>
    <w:rsid w:val="00D909ED"/>
    <w:rsid w:val="00D970A8"/>
    <w:rsid w:val="00DA5741"/>
    <w:rsid w:val="00DA7B05"/>
    <w:rsid w:val="00DB20F9"/>
    <w:rsid w:val="00DB2D73"/>
    <w:rsid w:val="00DB7258"/>
    <w:rsid w:val="00DB76C5"/>
    <w:rsid w:val="00DD7050"/>
    <w:rsid w:val="00DE5C23"/>
    <w:rsid w:val="00DE71BD"/>
    <w:rsid w:val="00DF6299"/>
    <w:rsid w:val="00E041DC"/>
    <w:rsid w:val="00E10C40"/>
    <w:rsid w:val="00E16D5B"/>
    <w:rsid w:val="00E31775"/>
    <w:rsid w:val="00E360FE"/>
    <w:rsid w:val="00E41BC2"/>
    <w:rsid w:val="00E54E9D"/>
    <w:rsid w:val="00E607CA"/>
    <w:rsid w:val="00E62953"/>
    <w:rsid w:val="00E6670B"/>
    <w:rsid w:val="00E73A9E"/>
    <w:rsid w:val="00E74AD6"/>
    <w:rsid w:val="00E9101E"/>
    <w:rsid w:val="00E9102C"/>
    <w:rsid w:val="00EA3E62"/>
    <w:rsid w:val="00EA7524"/>
    <w:rsid w:val="00EA78DB"/>
    <w:rsid w:val="00EB1967"/>
    <w:rsid w:val="00EB64A7"/>
    <w:rsid w:val="00EB6D64"/>
    <w:rsid w:val="00ED2AF8"/>
    <w:rsid w:val="00ED588B"/>
    <w:rsid w:val="00EE1743"/>
    <w:rsid w:val="00EE33C2"/>
    <w:rsid w:val="00EE3E7A"/>
    <w:rsid w:val="00EF352E"/>
    <w:rsid w:val="00EF4CEA"/>
    <w:rsid w:val="00F1356A"/>
    <w:rsid w:val="00F13E64"/>
    <w:rsid w:val="00F17C1A"/>
    <w:rsid w:val="00F242F4"/>
    <w:rsid w:val="00F34A93"/>
    <w:rsid w:val="00F35FA6"/>
    <w:rsid w:val="00F36D45"/>
    <w:rsid w:val="00F36FD3"/>
    <w:rsid w:val="00F4284A"/>
    <w:rsid w:val="00F43B85"/>
    <w:rsid w:val="00F447B1"/>
    <w:rsid w:val="00F53AB9"/>
    <w:rsid w:val="00F53CBB"/>
    <w:rsid w:val="00F60C4A"/>
    <w:rsid w:val="00F85BD3"/>
    <w:rsid w:val="00F95DC4"/>
    <w:rsid w:val="00FA7AD6"/>
    <w:rsid w:val="00FB0092"/>
    <w:rsid w:val="00FB5442"/>
    <w:rsid w:val="00FC20BC"/>
    <w:rsid w:val="00FC2E68"/>
    <w:rsid w:val="00FC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3"/>
    <w:pPr>
      <w:jc w:val="both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1F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D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23B2D"/>
    <w:pPr>
      <w:keepNext/>
      <w:widowControl w:val="0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A01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223B2D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a3">
    <w:name w:val="Balloon Text"/>
    <w:basedOn w:val="a"/>
    <w:link w:val="Char"/>
    <w:uiPriority w:val="99"/>
    <w:semiHidden/>
    <w:rsid w:val="00B247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24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247C2"/>
    <w:rPr>
      <w:rFonts w:cs="Times New Roman"/>
      <w:color w:val="0000FF"/>
      <w:u w:val="single"/>
    </w:rPr>
  </w:style>
  <w:style w:type="paragraph" w:customStyle="1" w:styleId="times">
    <w:name w:val="times"/>
    <w:basedOn w:val="a"/>
    <w:uiPriority w:val="99"/>
    <w:rsid w:val="00B247C2"/>
    <w:pPr>
      <w:tabs>
        <w:tab w:val="left" w:pos="567"/>
        <w:tab w:val="left" w:pos="1134"/>
        <w:tab w:val="left" w:pos="1701"/>
      </w:tabs>
      <w:spacing w:line="360" w:lineRule="auto"/>
    </w:pPr>
    <w:rPr>
      <w:rFonts w:ascii="Times New Roman" w:eastAsia="Times New Roman" w:hAnsi="Times New Roman"/>
      <w:spacing w:val="10"/>
      <w:sz w:val="24"/>
      <w:szCs w:val="20"/>
    </w:rPr>
  </w:style>
  <w:style w:type="paragraph" w:styleId="a4">
    <w:name w:val="Body Text Indent"/>
    <w:basedOn w:val="a"/>
    <w:link w:val="Char0"/>
    <w:uiPriority w:val="99"/>
    <w:rsid w:val="00B247C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uiPriority w:val="99"/>
    <w:locked/>
    <w:rsid w:val="00B247C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rsid w:val="00B247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1">
    <w:name w:val="Κεφαλίδα Char"/>
    <w:basedOn w:val="a0"/>
    <w:link w:val="a5"/>
    <w:uiPriority w:val="99"/>
    <w:locked/>
    <w:rsid w:val="00B247C2"/>
    <w:rPr>
      <w:rFonts w:ascii="Times New Roman" w:hAnsi="Times New Roman" w:cs="Times New Roman"/>
      <w:sz w:val="20"/>
      <w:szCs w:val="20"/>
      <w:lang w:val="en-GB"/>
    </w:rPr>
  </w:style>
  <w:style w:type="paragraph" w:styleId="Web">
    <w:name w:val="Normal (Web)"/>
    <w:basedOn w:val="a"/>
    <w:uiPriority w:val="99"/>
    <w:rsid w:val="00B24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F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6352B"/>
    <w:pPr>
      <w:ind w:left="720"/>
      <w:contextualSpacing/>
    </w:pPr>
  </w:style>
  <w:style w:type="character" w:customStyle="1" w:styleId="7Char">
    <w:name w:val="Επικεφαλίδα 7 Char"/>
    <w:basedOn w:val="a0"/>
    <w:link w:val="7"/>
    <w:semiHidden/>
    <w:rsid w:val="00A01F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footer"/>
    <w:basedOn w:val="a"/>
    <w:link w:val="Char2"/>
    <w:uiPriority w:val="99"/>
    <w:rsid w:val="004B39BE"/>
    <w:pPr>
      <w:tabs>
        <w:tab w:val="center" w:pos="4536"/>
        <w:tab w:val="right" w:pos="9072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7"/>
    <w:uiPriority w:val="99"/>
    <w:rsid w:val="004B39B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9677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211B45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AD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3"/>
    <w:pPr>
      <w:jc w:val="both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1F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D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23B2D"/>
    <w:pPr>
      <w:keepNext/>
      <w:widowControl w:val="0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A01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223B2D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a3">
    <w:name w:val="Balloon Text"/>
    <w:basedOn w:val="a"/>
    <w:link w:val="Char"/>
    <w:uiPriority w:val="99"/>
    <w:semiHidden/>
    <w:rsid w:val="00B247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24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247C2"/>
    <w:rPr>
      <w:rFonts w:cs="Times New Roman"/>
      <w:color w:val="0000FF"/>
      <w:u w:val="single"/>
    </w:rPr>
  </w:style>
  <w:style w:type="paragraph" w:customStyle="1" w:styleId="times">
    <w:name w:val="times"/>
    <w:basedOn w:val="a"/>
    <w:uiPriority w:val="99"/>
    <w:rsid w:val="00B247C2"/>
    <w:pPr>
      <w:tabs>
        <w:tab w:val="left" w:pos="567"/>
        <w:tab w:val="left" w:pos="1134"/>
        <w:tab w:val="left" w:pos="1701"/>
      </w:tabs>
      <w:spacing w:line="360" w:lineRule="auto"/>
    </w:pPr>
    <w:rPr>
      <w:rFonts w:ascii="Times New Roman" w:eastAsia="Times New Roman" w:hAnsi="Times New Roman"/>
      <w:spacing w:val="10"/>
      <w:sz w:val="24"/>
      <w:szCs w:val="20"/>
    </w:rPr>
  </w:style>
  <w:style w:type="paragraph" w:styleId="a4">
    <w:name w:val="Body Text Indent"/>
    <w:basedOn w:val="a"/>
    <w:link w:val="Char0"/>
    <w:uiPriority w:val="99"/>
    <w:rsid w:val="00B247C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uiPriority w:val="99"/>
    <w:locked/>
    <w:rsid w:val="00B247C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rsid w:val="00B247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1">
    <w:name w:val="Κεφαλίδα Char"/>
    <w:basedOn w:val="a0"/>
    <w:link w:val="a5"/>
    <w:uiPriority w:val="99"/>
    <w:locked/>
    <w:rsid w:val="00B247C2"/>
    <w:rPr>
      <w:rFonts w:ascii="Times New Roman" w:hAnsi="Times New Roman" w:cs="Times New Roman"/>
      <w:sz w:val="20"/>
      <w:szCs w:val="20"/>
      <w:lang w:val="en-GB"/>
    </w:rPr>
  </w:style>
  <w:style w:type="paragraph" w:styleId="Web">
    <w:name w:val="Normal (Web)"/>
    <w:basedOn w:val="a"/>
    <w:uiPriority w:val="99"/>
    <w:rsid w:val="00B24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F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6352B"/>
    <w:pPr>
      <w:ind w:left="720"/>
      <w:contextualSpacing/>
    </w:pPr>
  </w:style>
  <w:style w:type="character" w:customStyle="1" w:styleId="7Char">
    <w:name w:val="Επικεφαλίδα 7 Char"/>
    <w:basedOn w:val="a0"/>
    <w:link w:val="7"/>
    <w:semiHidden/>
    <w:rsid w:val="00A01F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footer"/>
    <w:basedOn w:val="a"/>
    <w:link w:val="Char2"/>
    <w:uiPriority w:val="99"/>
    <w:rsid w:val="004B39BE"/>
    <w:pPr>
      <w:tabs>
        <w:tab w:val="center" w:pos="4536"/>
        <w:tab w:val="right" w:pos="9072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7"/>
    <w:uiPriority w:val="99"/>
    <w:rsid w:val="004B39B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9677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211B45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AD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4899-F217-4C48-9F52-E19BE111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grafeiob</dc:creator>
  <cp:lastModifiedBy>hkalampoki</cp:lastModifiedBy>
  <cp:revision>8</cp:revision>
  <cp:lastPrinted>2015-05-26T11:56:00Z</cp:lastPrinted>
  <dcterms:created xsi:type="dcterms:W3CDTF">2015-05-22T06:20:00Z</dcterms:created>
  <dcterms:modified xsi:type="dcterms:W3CDTF">2015-05-26T12:00:00Z</dcterms:modified>
</cp:coreProperties>
</file>